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Ghana</w:t>
      </w:r>
      <w:r>
        <w:t xml:space="preserve"> </w:t>
      </w:r>
      <w:r>
        <w:t xml:space="preserve">Accra</w:t>
      </w:r>
    </w:p>
    <w:bookmarkStart w:id="26" w:name="Xf9a6ff1bca77a14c720b7639cf25f90012ee430"/>
    <w:p>
      <w:pPr>
        <w:pStyle w:val="Heading1"/>
      </w:pPr>
      <w:r>
        <w:t xml:space="preserve">The Contemporary Role and Challenges of the Police Officer within the Ghanaian Context: A Focus on Accra</w:t>
      </w:r>
    </w:p>
    <w:p>
      <w:pPr>
        <w:pStyle w:val="FirstParagraph"/>
      </w:pPr>
      <w:r>
        <w:rPr>
          <w:bCs/>
          <w:b/>
        </w:rPr>
        <w:t xml:space="preserve">Abstract:</w:t>
      </w:r>
      <w:r>
        <w:t xml:space="preserve"> </w:t>
      </w:r>
      <w:r>
        <w:t xml:space="preserve">This dissertation examines the multifaceted role, operational challenges, and evolving responsibilities of the Police Officer within the Ghanaian national framework, with specific emphasis on the urban environment of Accra. As the capital city and economic hub of Ghana, Accra presents unique policing demands that significantly shape the daily experiences and professional conduct of every Police Officer serving there. This study analyzes current policing strategies, community relations, resource limitations, and future pathways for enhancing public safety in Ghana Accra.</w:t>
      </w:r>
    </w:p>
    <w:bookmarkStart w:id="20" w:name="X1a039ad9f6ba3f00de6d437009a8ae9b2fc3cf4"/>
    <w:p>
      <w:pPr>
        <w:pStyle w:val="Heading2"/>
      </w:pPr>
      <w:r>
        <w:t xml:space="preserve">Introduction: The Imperative of Effective Policing in Ghana Accra</w:t>
      </w:r>
    </w:p>
    <w:p>
      <w:pPr>
        <w:pStyle w:val="FirstParagraph"/>
      </w:pPr>
      <w:r>
        <w:t xml:space="preserve">The role of the Police Officer in Ghana is constitutionally mandated to safeguard life, property, and national security. Within the dynamic and densely populated metropolis of Accra, this mandate translates into an exceptionally complex operational reality. The Ghana Police Service (GPS), established under Act 529 (1988), is tasked with maintaining law and order across the nation; however, its implementation in Ghana Accra requires nuanced understanding of urban crime patterns, social dynamics, and infrastructural constraints. This dissertation posits that the effectiveness of any Police Officer operating in Ghana Accra is intrinsically linked to their ability to navigate these specific city-based challenges while upholding justice and community trust.</w:t>
      </w:r>
    </w:p>
    <w:bookmarkEnd w:id="20"/>
    <w:bookmarkStart w:id="21" w:name="Xafe41e7916f45f8062d9d5d48dba9a2e0733ac9"/>
    <w:p>
      <w:pPr>
        <w:pStyle w:val="Heading2"/>
      </w:pPr>
      <w:r>
        <w:t xml:space="preserve">Urban Policing Realities: The Daily Landscape for a Police Officer in Accra</w:t>
      </w:r>
    </w:p>
    <w:p>
      <w:pPr>
        <w:pStyle w:val="FirstParagraph"/>
      </w:pPr>
      <w:r>
        <w:t xml:space="preserve">Ghana Accra, with its population exceeding 4 million and rapid urbanization, presents the Police Officer with a constellation of issues distinct from rural policing. High-profile challenges include escalating petty crime (vehicle theft, robbery), complex cybercrime networks targeting businesses and individuals, traffic congestion management on an overloaded road network, and the persistent issue of illegal street trading obstructing public thoroughfares. A Police Officer in Accra must routinely engage with diverse populations across neighborhoods ranging from affluent areas like Cantonments to high-density informal settlements such as Old Fadama. This environment demands not only tactical proficiency but also cultural sensitivity, conflict resolution skills, and adaptability – qualities fundamental to the modern Police Officer's role.</w:t>
      </w:r>
    </w:p>
    <w:bookmarkEnd w:id="21"/>
    <w:bookmarkStart w:id="22" w:name="Xfd845ef855faf0a506c950779707bfe3b058312"/>
    <w:p>
      <w:pPr>
        <w:pStyle w:val="Heading2"/>
      </w:pPr>
      <w:r>
        <w:t xml:space="preserve">Challenges Facing the Police Officer in Ghana Accra: Beyond the Uniform</w:t>
      </w:r>
    </w:p>
    <w:p>
      <w:pPr>
        <w:pStyle w:val="FirstParagraph"/>
      </w:pPr>
      <w:r>
        <w:t xml:space="preserve">The operational capacity of a Police Officer in Ghana Accra is often strained by systemic challenges. Chronic underfunding leads to inadequate equipment (including insufficient vehicles, communication devices, and forensic tools), impacting response times and investigative capabilities. Staffing shortages mean a single Police Officer may be responsible for patrolling large zones with minimal backup, increasing personal risk during critical incidents. Furthermore, historical tensions between certain communities and the GPS in Accra have created barriers to community policing initiatives; trust is often fragile. A Police Officer navigating this terrain must actively work to overcome these perceptions through consistent, visible, and respectful engagement – a vital yet demanding aspect of their duty within Ghana Accra.</w:t>
      </w:r>
    </w:p>
    <w:bookmarkEnd w:id="22"/>
    <w:bookmarkStart w:id="23" w:name="X1ee2d32aaf06b428a818d5f7b9f38eb68db36c1"/>
    <w:p>
      <w:pPr>
        <w:pStyle w:val="Heading2"/>
      </w:pPr>
      <w:r>
        <w:t xml:space="preserve">The Evolving Role: From Reactive Response to Community Partnership</w:t>
      </w:r>
    </w:p>
    <w:p>
      <w:pPr>
        <w:pStyle w:val="FirstParagraph"/>
      </w:pPr>
      <w:r>
        <w:t xml:space="preserve">Contemporary policing in Ghana Accra is shifting towards a more proactive and community-centric model. The GPS has initiated programs like the "Community Policing Unit" specifically designed for Accra, recognizing that effective public safety requires collaboration between the Police Officer and residents. This evolution means a Police Officer is no longer solely an enforcer of laws; they are increasingly a problem-solver, mediator, and partner in community safety planning. In Ghana Accra, this involves regular ward meetings where the Police Officer listens to resident concerns about local crime hotspots, co-develops prevention strategies (like neighborhood watch schemes), and educates citizens on reporting procedures. This transformation is crucial for sustainable security in the capital city.</w:t>
      </w:r>
    </w:p>
    <w:bookmarkEnd w:id="23"/>
    <w:bookmarkStart w:id="24" w:name="Xc78aea74458fd8d602b94f11a19c2f60024d761"/>
    <w:p>
      <w:pPr>
        <w:pStyle w:val="Heading2"/>
      </w:pPr>
      <w:r>
        <w:t xml:space="preserve">Professional Development: Cultivating Effective Officers for Accra's Future</w:t>
      </w:r>
    </w:p>
    <w:p>
      <w:pPr>
        <w:pStyle w:val="FirstParagraph"/>
      </w:pPr>
      <w:r>
        <w:t xml:space="preserve">To meet the demands of policing in Ghana Accra, investment in continuous professional development for each Police Officer is non-negotiable. Current training must move beyond basic law enforcement to incorporate advanced digital literacy (for cybercrime investigation), trauma-informed response techniques (especially for handling domestic violence or youth incidents), and specialized modules on navigating Accra's unique socio-economic landscape. The Ghana Police Service Academy in Accra plays a pivotal role, but ongoing workshops, mentorship programs with experienced Officers in urban settings, and partnerships with local universities are essential for fostering the next generation of competent Police Officers capable of serving Ghana Accra effectively.</w:t>
      </w:r>
    </w:p>
    <w:bookmarkEnd w:id="24"/>
    <w:bookmarkStart w:id="25" w:name="X1bbce432789c4597b38ca62b3667558334076c4"/>
    <w:p>
      <w:pPr>
        <w:pStyle w:val="Heading2"/>
      </w:pPr>
      <w:r>
        <w:t xml:space="preserve">Conclusion and Recommendations: Strengthening the Foundation in Ghana Accra</w:t>
      </w:r>
    </w:p>
    <w:p>
      <w:pPr>
        <w:pStyle w:val="FirstParagraph"/>
      </w:pPr>
      <w:r>
        <w:t xml:space="preserve">This dissertation underscores that the Police Officer is the critical frontline element in delivering security within Ghana. The specific challenges and opportunities presented by Accra necessitate a tailored approach to policing. Key recommendations include: (1) Prioritizing adequate resource allocation specifically for Accra-based units; (2) Expanding and properly funding community policing initiatives citywide, empowering each Police Officer to build genuine trust; (3) Implementing robust systems for transparent community feedback directly involving the Police Officer in accountability mechanisms; and (4) Ensuring sustained investment in specialized training programs focused on urban crime dynamics relevant to Ghana Accra.</w:t>
      </w:r>
    </w:p>
    <w:p>
      <w:pPr>
        <w:pStyle w:val="BodyText"/>
      </w:pPr>
      <w:r>
        <w:t xml:space="preserve">Ultimately, a capable and trusted Police Officer operating within Ghana Accra is not merely a law enforcer but the cornerstone of urban safety. Their daily interactions, professionalism, and commitment to serving the diverse population of this vibrant capital directly influence public confidence in the justice system. Enhancing their capacity through strategic investment and supportive policies is an indispensable step towards fostering a safer, more secure environment for all residents of Ghana Accra. This dissertation affirms that recognizing and addressing the unique context of Police Officer service in Ghana Accra is fundamental to national progress.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Police Officer in Ghana Accra</dc:title>
  <dc:creator/>
  <dc:language>en</dc:language>
  <cp:keywords/>
  <dcterms:created xsi:type="dcterms:W3CDTF">2026-07-21T07:20:00Z</dcterms:created>
  <dcterms:modified xsi:type="dcterms:W3CDTF">2026-07-21T07:20:00Z</dcterms:modified>
</cp:coreProperties>
</file>

<file path=docProps/custom.xml><?xml version="1.0" encoding="utf-8"?>
<Properties xmlns="http://schemas.openxmlformats.org/officeDocument/2006/custom-properties" xmlns:vt="http://schemas.openxmlformats.org/officeDocument/2006/docPropsVTypes"/>
</file>