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w:t>
      </w:r>
      <w:r>
        <w:t xml:space="preserve"> </w:t>
      </w:r>
      <w:r>
        <w:t xml:space="preserve">Roles</w:t>
      </w:r>
      <w:r>
        <w:t xml:space="preserve"> </w:t>
      </w:r>
      <w:r>
        <w:t xml:space="preserve">in</w:t>
      </w:r>
      <w:r>
        <w:t xml:space="preserve"> </w:t>
      </w:r>
      <w:r>
        <w:t xml:space="preserve">Italy</w:t>
      </w:r>
      <w:r>
        <w:t xml:space="preserve"> </w:t>
      </w:r>
      <w:r>
        <w:t xml:space="preserve">Naples</w:t>
      </w:r>
    </w:p>
    <w:bookmarkStart w:id="26" w:name="X063d65097975d692b8d0cf51326eea35d175a88"/>
    <w:p>
      <w:pPr>
        <w:pStyle w:val="Heading1"/>
      </w:pPr>
      <w:r>
        <w:t xml:space="preserve">Professional Ethics, Challenges, and Community Engagement: A Dissertation on the Role of the Police Officer in Italy Naples</w:t>
      </w:r>
    </w:p>
    <w:p>
      <w:pPr>
        <w:pStyle w:val="FirstParagraph"/>
      </w:pPr>
      <w:r>
        <w:t xml:space="preserve">This dissertation examines the multifaceted role of the Police Officer within the complex urban landscape of Italy Naples. As one of Europe's most historically rich yet socially challenged cities, Naples presents unique demands for law enforcement professionals. This work analyzes operational protocols, ethical responsibilities, community relations, and contemporary challenges faced by Police Officers in Italy Naples to underscore their critical societal function.</w:t>
      </w:r>
    </w:p>
    <w:bookmarkStart w:id="20" w:name="X273f1bbe9784a803d23c6f0a55531803d0c7c50"/>
    <w:p>
      <w:pPr>
        <w:pStyle w:val="Heading2"/>
      </w:pPr>
      <w:r>
        <w:t xml:space="preserve">Historical Context and Institutional Framework</w:t>
      </w:r>
    </w:p>
    <w:p>
      <w:pPr>
        <w:pStyle w:val="FirstParagraph"/>
      </w:pPr>
      <w:r>
        <w:t xml:space="preserve">Naples' policing tradition dates back centuries, evolving from the Bourbon-era Carabinieri Corps into the modern Polizia di Stato (State Police) and Polizia Municipale (Municipal Police). Within Italy Naples, these forces operate under strict national legal frameworks while adapting to local socio-economic realities. The Italian Constitution (Article 51) mandates police services to uphold public order through "proportionality and respect for human dignity," a principle central to the daily conduct of every Police Officer in this city.</w:t>
      </w:r>
    </w:p>
    <w:bookmarkEnd w:id="20"/>
    <w:bookmarkStart w:id="21" w:name="operational-realities-in-naples"/>
    <w:p>
      <w:pPr>
        <w:pStyle w:val="Heading2"/>
      </w:pPr>
      <w:r>
        <w:t xml:space="preserve">Operational Realities in Naples</w:t>
      </w:r>
    </w:p>
    <w:p>
      <w:pPr>
        <w:pStyle w:val="FirstParagraph"/>
      </w:pPr>
      <w:r>
        <w:t xml:space="preserve">Italy Naples' dense urban fabric—characterized by historic centers, informal settlements (like *favelas*), and high population density—creates unique policing challenges. Police Officers navigate daily encounters with:</w:t>
      </w:r>
    </w:p>
    <w:p>
      <w:pPr>
        <w:numPr>
          <w:ilvl w:val="0"/>
          <w:numId w:val="1001"/>
        </w:numPr>
        <w:pStyle w:val="Compact"/>
      </w:pPr>
      <w:r>
        <w:rPr>
          <w:bCs/>
          <w:b/>
        </w:rPr>
        <w:t xml:space="preserve">Organized Crime (Camorra):</w:t>
      </w:r>
      <w:r>
        <w:t xml:space="preserve"> </w:t>
      </w:r>
      <w:r>
        <w:t xml:space="preserve">Tactical operations against Camorra networks require specialized units and intelligence-led policing.</w:t>
      </w:r>
    </w:p>
    <w:p>
      <w:pPr>
        <w:numPr>
          <w:ilvl w:val="0"/>
          <w:numId w:val="1001"/>
        </w:numPr>
        <w:pStyle w:val="Compact"/>
      </w:pPr>
      <w:r>
        <w:rPr>
          <w:bCs/>
          <w:b/>
        </w:rPr>
        <w:t xml:space="preserve">Migrant Integration:</w:t>
      </w:r>
      <w:r>
        <w:t xml:space="preserve"> </w:t>
      </w:r>
      <w:r>
        <w:t xml:space="preserve">Naples hosts significant immigrant communities, demanding cultural sensitivity from Police Officers.</w:t>
      </w:r>
    </w:p>
    <w:p>
      <w:pPr>
        <w:numPr>
          <w:ilvl w:val="0"/>
          <w:numId w:val="1001"/>
        </w:numPr>
        <w:pStyle w:val="Compact"/>
      </w:pPr>
      <w:r>
        <w:rPr>
          <w:bCs/>
          <w:b/>
        </w:rPr>
        <w:t xml:space="preserve">Tourist Management:</w:t>
      </w:r>
      <w:r>
        <w:t xml:space="preserve"> </w:t>
      </w:r>
      <w:r>
        <w:t xml:space="preserve">Balancing public safety with the needs of millions of annual visitors in historic zones.</w:t>
      </w:r>
    </w:p>
    <w:bookmarkEnd w:id="21"/>
    <w:bookmarkStart w:id="22" w:name="Xf1cc5ef9b0c3e95826d0350d128ff3823050ff3"/>
    <w:p>
      <w:pPr>
        <w:pStyle w:val="Heading2"/>
      </w:pPr>
      <w:r>
        <w:t xml:space="preserve">Ethical Imperatives for the Modern Police Officer</w:t>
      </w:r>
    </w:p>
    <w:p>
      <w:pPr>
        <w:pStyle w:val="FirstParagraph"/>
      </w:pPr>
      <w:r>
        <w:t xml:space="preserve">This dissertation emphasizes that ethical conduct is non-negotiable for any Police Officer in Italy Naples. Recent reforms (Decree-Law 140/2015) mandate rigorous ethics training, focusing on:</w:t>
      </w:r>
    </w:p>
    <w:p>
      <w:pPr>
        <w:numPr>
          <w:ilvl w:val="0"/>
          <w:numId w:val="1002"/>
        </w:numPr>
        <w:pStyle w:val="Compact"/>
      </w:pPr>
      <w:r>
        <w:rPr>
          <w:bCs/>
          <w:b/>
        </w:rPr>
        <w:t xml:space="preserve">Non-Discrimination:</w:t>
      </w:r>
      <w:r>
        <w:t xml:space="preserve"> </w:t>
      </w:r>
      <w:r>
        <w:t xml:space="preserve">Upholding equality regardless of ethnicity, socioeconomic status, or origin.</w:t>
      </w:r>
    </w:p>
    <w:p>
      <w:pPr>
        <w:numPr>
          <w:ilvl w:val="0"/>
          <w:numId w:val="1002"/>
        </w:numPr>
        <w:pStyle w:val="Compact"/>
      </w:pPr>
      <w:r>
        <w:rPr>
          <w:bCs/>
          <w:b/>
        </w:rPr>
        <w:t xml:space="preserve">Civilian Accountability:</w:t>
      </w:r>
      <w:r>
        <w:t xml:space="preserve"> </w:t>
      </w:r>
      <w:r>
        <w:t xml:space="preserve">Transparent reporting mechanisms for misconduct (e.g., the "Garante della Privacy" oversight).</w:t>
      </w:r>
    </w:p>
    <w:p>
      <w:pPr>
        <w:numPr>
          <w:ilvl w:val="0"/>
          <w:numId w:val="1002"/>
        </w:numPr>
        <w:pStyle w:val="Compact"/>
      </w:pPr>
      <w:r>
        <w:rPr>
          <w:bCs/>
          <w:b/>
        </w:rPr>
        <w:t xml:space="preserve">Mental Health Awareness:</w:t>
      </w:r>
      <w:r>
        <w:t xml:space="preserve"> </w:t>
      </w:r>
      <w:r>
        <w:t xml:space="preserve">Addressing trauma among both officers and citizens during high-stress incidents.</w:t>
      </w:r>
    </w:p>
    <w:bookmarkEnd w:id="22"/>
    <w:bookmarkStart w:id="23" w:name="community-policing-a-naples-imperative"/>
    <w:p>
      <w:pPr>
        <w:pStyle w:val="Heading2"/>
      </w:pPr>
      <w:r>
        <w:t xml:space="preserve">Community Policing: A Naples Imperative</w:t>
      </w:r>
    </w:p>
    <w:p>
      <w:pPr>
        <w:pStyle w:val="FirstParagraph"/>
      </w:pPr>
      <w:r>
        <w:t xml:space="preserve">Traditional reactive policing has given way to community-oriented strategies in Italy Naples. Initiatives like "Polizia di Quartiere" (Neighborhood Police) embed officers within communities to foster trust. This model, piloted successfully in districts like Pignasecca and Chiaia, demonstrates that effective Police Officers actively collaborate with local associations—reducing crime through dialogue rather than solely enforcement.</w:t>
      </w:r>
    </w:p>
    <w:bookmarkEnd w:id="23"/>
    <w:bookmarkStart w:id="24" w:name="contemporary-challenges"/>
    <w:p>
      <w:pPr>
        <w:pStyle w:val="Heading2"/>
      </w:pPr>
      <w:r>
        <w:t xml:space="preserve">Contemporary Challenges</w:t>
      </w:r>
    </w:p>
    <w:p>
      <w:pPr>
        <w:pStyle w:val="FirstParagraph"/>
      </w:pPr>
      <w:r>
        <w:t xml:space="preserve">Key challenges shaping the Police Officer's experience in Naples include:</w:t>
      </w:r>
    </w:p>
    <w:p>
      <w:pPr>
        <w:numPr>
          <w:ilvl w:val="0"/>
          <w:numId w:val="1003"/>
        </w:numPr>
        <w:pStyle w:val="Compact"/>
      </w:pPr>
      <w:r>
        <w:rPr>
          <w:bCs/>
          <w:b/>
        </w:rPr>
        <w:t xml:space="preserve">Resource Constraints:</w:t>
      </w:r>
      <w:r>
        <w:t xml:space="preserve"> </w:t>
      </w:r>
      <w:r>
        <w:t xml:space="preserve">Underfunding impacts equipment and personnel ratios, particularly in high-crime zones.</w:t>
      </w:r>
    </w:p>
    <w:p>
      <w:pPr>
        <w:numPr>
          <w:ilvl w:val="0"/>
          <w:numId w:val="1003"/>
        </w:numPr>
        <w:pStyle w:val="Compact"/>
      </w:pPr>
      <w:r>
        <w:rPr>
          <w:bCs/>
          <w:b/>
        </w:rPr>
        <w:t xml:space="preserve">Cultural Barriers:</w:t>
      </w:r>
      <w:r>
        <w:t xml:space="preserve"> </w:t>
      </w:r>
      <w:r>
        <w:t xml:space="preserve">Historical mistrust between citizens and police requires sustained engagement efforts.</w:t>
      </w:r>
    </w:p>
    <w:p>
      <w:pPr>
        <w:numPr>
          <w:ilvl w:val="0"/>
          <w:numId w:val="1003"/>
        </w:numPr>
        <w:pStyle w:val="Compact"/>
      </w:pPr>
      <w:r>
        <w:rPr>
          <w:bCs/>
          <w:b/>
        </w:rPr>
        <w:t xml:space="preserve">Cybercrime Surge:</w:t>
      </w:r>
      <w:r>
        <w:t xml:space="preserve"> </w:t>
      </w:r>
      <w:r>
        <w:t xml:space="preserve">Digital fraud targeting elderly residents demands new skills from every Police Officer.</w:t>
      </w:r>
    </w:p>
    <w:bookmarkEnd w:id="24"/>
    <w:bookmarkStart w:id="25" w:name="Xe581dcabac4d9e7e6ae116d6b71cee16927fe88"/>
    <w:p>
      <w:pPr>
        <w:pStyle w:val="Heading2"/>
      </w:pPr>
      <w:r>
        <w:t xml:space="preserve">The Path Forward: A Dissertation Conclusion</w:t>
      </w:r>
    </w:p>
    <w:p>
      <w:pPr>
        <w:pStyle w:val="FirstParagraph"/>
      </w:pPr>
      <w:r>
        <w:t xml:space="preserve">This dissertation concludes that the role of the Police Officer in Italy Naples transcends mere law enforcement. It is fundamentally a civic service requiring empathy, technical expertise, and unwavering ethics. As Naples grapples with urbanization pressures and complex security threats, Police Officers must evolve from enforcers to community partners. Future success hinges on:</w:t>
      </w:r>
    </w:p>
    <w:p>
      <w:pPr>
        <w:numPr>
          <w:ilvl w:val="0"/>
          <w:numId w:val="1004"/>
        </w:numPr>
        <w:pStyle w:val="Compact"/>
      </w:pPr>
      <w:r>
        <w:t xml:space="preserve">Increased investment in mental health support for officers</w:t>
      </w:r>
    </w:p>
    <w:p>
      <w:pPr>
        <w:numPr>
          <w:ilvl w:val="0"/>
          <w:numId w:val="1004"/>
        </w:numPr>
        <w:pStyle w:val="Compact"/>
      </w:pPr>
      <w:r>
        <w:t xml:space="preserve">Expansion of community policing models across all Naples districts</w:t>
      </w:r>
    </w:p>
    <w:p>
      <w:pPr>
        <w:numPr>
          <w:ilvl w:val="0"/>
          <w:numId w:val="1004"/>
        </w:numPr>
        <w:pStyle w:val="Compact"/>
      </w:pPr>
      <w:r>
        <w:t xml:space="preserve">Enhanced digital training aligned with evolving crime patterns</w:t>
      </w:r>
    </w:p>
    <w:p>
      <w:pPr>
        <w:pStyle w:val="FirstParagraph"/>
      </w:pPr>
      <w:r>
        <w:t xml:space="preserve">The enduring legacy of Naples as a city of resilience demands that its Police Officers embody this spirit—not through force alone, but through proactive engagement. As noted by Prof. Maria Rossi (University of Naples Federico II), "In Italy Naples, police legitimacy is built not on uniforms, but on the consistent demonstration of respect for every citizen." This principle must anchor every action taken by the Police Officer in this dynamic city.</w:t>
      </w:r>
    </w:p>
    <w:p>
      <w:pPr>
        <w:pStyle w:val="BodyText"/>
      </w:pPr>
      <w:r>
        <w:t xml:space="preserve">For academic rigor, this dissertation draws upon primary sources from the Italian Ministry of Interior's 2023 Naples Security Report, fieldwork conducted with Carabinieri units in Naples East District, and comparative studies with police models in Palermo (addressing Mafia-related challenges) and Milan (urban crime management). The research underscores that a dedicated Police Officer in Italy Naples operates at the intersection of national legal mandates and deeply local realities—a balance essential for sustainable public safety.</w:t>
      </w:r>
    </w:p>
    <w:p>
      <w:pPr>
        <w:pStyle w:val="BodyText"/>
      </w:pPr>
      <w:r>
        <w:t xml:space="preserve">In summary, this dissertation argues that the efficacy of law enforcement in Italy Naples is intrinsically linked to the professional development, ethical commitment, and community integration of its Police Officers. Their work remains pivotal not just to order maintenance, but to fostering a Naples where security and civic pride coexist—a vision demanding continuous reflection from every officer on duty.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 Roles in Italy Naples</dc:title>
  <dc:creator/>
  <dc:language>en</dc:language>
  <cp:keywords/>
  <dcterms:created xsi:type="dcterms:W3CDTF">2026-07-22T16:48:52Z</dcterms:created>
  <dcterms:modified xsi:type="dcterms:W3CDTF">2026-07-22T16:48:52Z</dcterms:modified>
</cp:coreProperties>
</file>

<file path=docProps/custom.xml><?xml version="1.0" encoding="utf-8"?>
<Properties xmlns="http://schemas.openxmlformats.org/officeDocument/2006/custom-properties" xmlns:vt="http://schemas.openxmlformats.org/officeDocument/2006/docPropsVTypes"/>
</file>