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Karachi,</w:t>
      </w:r>
      <w:r>
        <w:t xml:space="preserve"> </w:t>
      </w:r>
      <w:r>
        <w:t xml:space="preserve">Pakistan</w:t>
      </w:r>
    </w:p>
    <w:bookmarkStart w:id="27" w:name="Xb586d9c3223dd660e655aa5b3f4efe9d427dd5f"/>
    <w:p>
      <w:pPr>
        <w:pStyle w:val="Heading1"/>
      </w:pPr>
      <w:r>
        <w:t xml:space="preserve">Dissertation: The Critical Role and Multifaceted Challenges Faced by Police Officers in Karachi, Pakistan</w:t>
      </w:r>
    </w:p>
    <w:bookmarkStart w:id="20" w:name="abstract"/>
    <w:p>
      <w:pPr>
        <w:pStyle w:val="Heading2"/>
      </w:pPr>
      <w:r>
        <w:t xml:space="preserve">Abstract</w:t>
      </w:r>
    </w:p>
    <w:p>
      <w:pPr>
        <w:pStyle w:val="FirstParagraph"/>
      </w:pPr>
      <w:r>
        <w:t xml:space="preserve">This dissertation critically examines the operational environment, systemic challenges, and evolving responsibilities of the Police Officer within the complex socio-political landscape of Karachi, Pakistan. As the largest city in Pakistan and a global megacity grappling with immense population density, economic disparity, and diverse security threats, Karachi presents a unique crucible for policing. This study underscores why understanding the specific context of Police Officer deployment in Pakistan's urban heartland is not merely an academic exercise but a matter of urgent public safety imperative. The findings highlight systemic gaps and propose actionable pathways to strengthen police efficacy.</w:t>
      </w:r>
    </w:p>
    <w:bookmarkEnd w:id="20"/>
    <w:bookmarkStart w:id="21" w:name="X0cd25cf3746eb7f1fafb9095b81680d8ac90d06"/>
    <w:p>
      <w:pPr>
        <w:pStyle w:val="Heading2"/>
      </w:pPr>
      <w:r>
        <w:t xml:space="preserve">Introduction: Karachi - A City Demanding Policing Excellence</w:t>
      </w:r>
    </w:p>
    <w:p>
      <w:pPr>
        <w:pStyle w:val="FirstParagraph"/>
      </w:pPr>
      <w:r>
        <w:t xml:space="preserve">As the economic engine and most populous city of Pakistan, Karachi's sheer scale (over 15 million residents in the metropolitan area) creates unparalleled pressures on its law enforcement apparatus. The Police Officer serving here operates within a volatile ecosystem characterized by gang violence, terrorism remnants, political instability, rapid urbanization leading to sprawling informal settlements (katchi abadis), and significant socio-economic inequality. This dissertation argues that effective policing in Pakistan Karachi cannot be divorced from the city's unique identity – it demands tailored strategies beyond generic national policies. The role of the Police Officer is paramount; they are often the first, last, and only point of contact for citizens facing crime or insecurity, making their performance directly reflective of public trust and state legitimacy in this vital urban center.</w:t>
      </w:r>
    </w:p>
    <w:bookmarkEnd w:id="21"/>
    <w:bookmarkStart w:id="22" w:name="X1a3d69d8124413c8596ceb62c176daec54e5d9a"/>
    <w:p>
      <w:pPr>
        <w:pStyle w:val="Heading2"/>
      </w:pPr>
      <w:r>
        <w:t xml:space="preserve">Key Challenges Facing the Police Officer in Karachi</w:t>
      </w:r>
    </w:p>
    <w:p>
      <w:pPr>
        <w:pStyle w:val="FirstParagraph"/>
      </w:pPr>
      <w:r>
        <w:t xml:space="preserve">The operational realities for a Police Officer working within Pakistan Karachi are exceptionally demanding. This dissertation identifies several critical challenges:</w:t>
      </w:r>
    </w:p>
    <w:p>
      <w:pPr>
        <w:numPr>
          <w:ilvl w:val="0"/>
          <w:numId w:val="1001"/>
        </w:numPr>
        <w:pStyle w:val="Compact"/>
      </w:pPr>
      <w:r>
        <w:rPr>
          <w:bCs/>
          <w:b/>
        </w:rPr>
        <w:t xml:space="preserve">Resource Constraints and Overburdening:</w:t>
      </w:r>
      <w:r>
        <w:t xml:space="preserve"> </w:t>
      </w:r>
      <w:r>
        <w:t xml:space="preserve">Police Officers in Karachi frequently face severe understaffing, outdated equipment, and inadequate vehicles. Patrols in high-crime areas like Lyari or Korangi are hampered by insufficient manpower, forcing Officers into reactive rather than proactive roles amidst relentless demands.</w:t>
      </w:r>
    </w:p>
    <w:p>
      <w:pPr>
        <w:numPr>
          <w:ilvl w:val="0"/>
          <w:numId w:val="1001"/>
        </w:numPr>
        <w:pStyle w:val="Compact"/>
      </w:pPr>
      <w:r>
        <w:rPr>
          <w:bCs/>
          <w:b/>
        </w:rPr>
        <w:t xml:space="preserve">Complex Security Environment:</w:t>
      </w:r>
      <w:r>
        <w:t xml:space="preserve"> </w:t>
      </w:r>
      <w:r>
        <w:t xml:space="preserve">The Police Officer must navigate not only traditional crime (theft, robbery, assault) but also intricate networks of organized criminal groups, sectarian tensions spilling into violence, and the lingering threat of terrorism. This necessitates specialized units and training often lacking in the Karachi police structure.</w:t>
      </w:r>
    </w:p>
    <w:p>
      <w:pPr>
        <w:numPr>
          <w:ilvl w:val="0"/>
          <w:numId w:val="1001"/>
        </w:numPr>
        <w:pStyle w:val="Compact"/>
      </w:pPr>
      <w:r>
        <w:rPr>
          <w:bCs/>
          <w:b/>
        </w:rPr>
        <w:t xml:space="preserve">Cross-Cutting Socio-Economic Factors:</w:t>
      </w:r>
      <w:r>
        <w:t xml:space="preserve"> </w:t>
      </w:r>
      <w:r>
        <w:t xml:space="preserve">Poverty-driven crime, lack of basic services in informal settlements, and deep-seated community mistrust create a feedback loop where Police Officers struggle to gain cooperation. A Police Officer's success is intrinsically linked to addressing these root causes, often beyond pure law enforcement capacity.</w:t>
      </w:r>
    </w:p>
    <w:p>
      <w:pPr>
        <w:numPr>
          <w:ilvl w:val="0"/>
          <w:numId w:val="1001"/>
        </w:numPr>
        <w:pStyle w:val="Compact"/>
      </w:pPr>
      <w:r>
        <w:rPr>
          <w:bCs/>
          <w:b/>
        </w:rPr>
        <w:t xml:space="preserve">Institutional Weaknesses:</w:t>
      </w:r>
      <w:r>
        <w:t xml:space="preserve"> </w:t>
      </w:r>
      <w:r>
        <w:t xml:space="preserve">Bureaucratic delays, political interference in appointments and transfers, and perceived corruption within the police hierarchy significantly undermine the morale and effectiveness of Officers on the ground in Pakistan Karachi. This dissertation posits that institutional reform is non-negotiable for meaningful improvement.</w:t>
      </w:r>
    </w:p>
    <w:bookmarkEnd w:id="22"/>
    <w:bookmarkStart w:id="23" w:name="X1d5b5c64f8b789d6acedcd12493318433249d23"/>
    <w:p>
      <w:pPr>
        <w:pStyle w:val="Heading2"/>
      </w:pPr>
      <w:r>
        <w:t xml:space="preserve">The Imperative of Community Policing: A Karachi-Specific Approach</w:t>
      </w:r>
    </w:p>
    <w:p>
      <w:pPr>
        <w:pStyle w:val="FirstParagraph"/>
      </w:pPr>
      <w:r>
        <w:t xml:space="preserve">This dissertation emphasizes that a shift towards genuine community policing is essential for the Police Officer to thrive in Karachi. Moving beyond traditional reactive patrols, this model requires Police Officers to actively engage with local communities – ward committees, religious leaders (Imams), youth groups, and business associations – particularly in diverse neighborhoods like Clifton or Malir. Building trust through consistent presence and problem-solving (e.g., addressing street lighting for safety in DHA Phase 1 or coordinating with NGOs on youth programs in Kharadar) transforms the Police Officer from a symbol of authority into a partner in security. The success of this model hinges on Karachi-specific cultural understanding and context-sensitive strategies, distinct from policing models used elsewhere in Pakistan.</w:t>
      </w:r>
    </w:p>
    <w:bookmarkEnd w:id="23"/>
    <w:bookmarkStart w:id="24" w:name="Xd862bc4ed76eee577d4102de0d9e2730d2815a4"/>
    <w:p>
      <w:pPr>
        <w:pStyle w:val="Heading2"/>
      </w:pPr>
      <w:r>
        <w:t xml:space="preserve">Training and Professional Development: A Foundation for Karachi</w:t>
      </w:r>
    </w:p>
    <w:p>
      <w:pPr>
        <w:pStyle w:val="FirstParagraph"/>
      </w:pPr>
      <w:r>
        <w:t xml:space="preserve">To effectively meet the demands of Pakistan Karachi, the training curriculum for future Police Officers must be radically overhauled. This dissertation calls for mandatory modules on:</w:t>
      </w:r>
    </w:p>
    <w:p>
      <w:pPr>
        <w:numPr>
          <w:ilvl w:val="0"/>
          <w:numId w:val="1002"/>
        </w:numPr>
        <w:pStyle w:val="Compact"/>
      </w:pPr>
      <w:r>
        <w:t xml:space="preserve">Urban sociology and diversity management within a city as heterogeneous as Karachi.</w:t>
      </w:r>
    </w:p>
    <w:p>
      <w:pPr>
        <w:numPr>
          <w:ilvl w:val="0"/>
          <w:numId w:val="1002"/>
        </w:numPr>
        <w:pStyle w:val="Compact"/>
      </w:pPr>
      <w:r>
        <w:t xml:space="preserve">De-escalation techniques specifically relevant to crowded urban environments and cultural contexts.</w:t>
      </w:r>
    </w:p>
    <w:p>
      <w:pPr>
        <w:numPr>
          <w:ilvl w:val="0"/>
          <w:numId w:val="1002"/>
        </w:numPr>
        <w:pStyle w:val="Compact"/>
      </w:pPr>
      <w:r>
        <w:t xml:space="preserve">Basic understanding of socio-economic drivers of crime in informal settlements.</w:t>
      </w:r>
    </w:p>
    <w:p>
      <w:pPr>
        <w:numPr>
          <w:ilvl w:val="0"/>
          <w:numId w:val="1002"/>
        </w:numPr>
        <w:pStyle w:val="Compact"/>
      </w:pPr>
      <w:r>
        <w:t xml:space="preserve">Effective communication with diverse linguistic groups (Urdu, Sindhi, Pashto, Punjabi speakers prevalent in Karachi).</w:t>
      </w:r>
    </w:p>
    <w:p>
      <w:pPr>
        <w:pStyle w:val="FirstParagraph"/>
      </w:pPr>
      <w:r>
        <w:t xml:space="preserve">A Police Officer armed with this contextual knowledge becomes significantly more effective and trusted within the communities they serve across Pakistan Karachi.</w:t>
      </w:r>
    </w:p>
    <w:bookmarkEnd w:id="24"/>
    <w:bookmarkStart w:id="25" w:name="X7ac9d12bf4a15bd9d9c07ff1d9f423974cb329e"/>
    <w:p>
      <w:pPr>
        <w:pStyle w:val="Heading2"/>
      </w:pPr>
      <w:r>
        <w:t xml:space="preserve">Conclusion: The Path Forward for Pakistan's Urban Policing</w:t>
      </w:r>
    </w:p>
    <w:p>
      <w:pPr>
        <w:pStyle w:val="FirstParagraph"/>
      </w:pPr>
      <w:r>
        <w:t xml:space="preserve">This dissertation unequivocally establishes that the role of the Police Officer in Karachi, Pakistan, is fundamentally different from policing in smaller cities or rural areas. The city's unique challenges necessitate a dedicated focus within national police strategy and resource allocation. Investing in adequate staffing, modern equipment, specialized training tailored to Karachi's context, and crucially, fostering genuine community partnerships are not optional luxuries; they are the absolute prerequisites for effective law enforcement in Pakistan Karachi.</w:t>
      </w:r>
    </w:p>
    <w:p>
      <w:pPr>
        <w:pStyle w:val="BodyText"/>
      </w:pPr>
      <w:r>
        <w:t xml:space="preserve">For the Police Officer serving on Karachi's streets daily, these improvements translate directly into safer neighborhoods and a more just society. The well-being of millions of citizens in this vital Pakistani metropolis depends on recognizing that policing in Karachi cannot be a one-size-fits-all approach. This dissertation serves as a call to action for policymakers, police leadership, and communities across Pakistan Karachi: prioritize the needs of the Police Officer as the frontline guardian, and empower them with the tools and trust necessary to protect this dynamic city. The future of law enforcement in Pakistan Karachi hinges on acknowledging this critical nexus between officer capability, community trust, and context-specific strategy.</w:t>
      </w:r>
    </w:p>
    <w:bookmarkEnd w:id="25"/>
    <w:bookmarkStart w:id="26" w:name="references-illustrative"/>
    <w:p>
      <w:pPr>
        <w:pStyle w:val="Heading2"/>
      </w:pPr>
      <w:r>
        <w:t xml:space="preserve">References (Illustrative)</w:t>
      </w:r>
    </w:p>
    <w:p>
      <w:pPr>
        <w:pStyle w:val="FirstParagraph"/>
      </w:pPr>
      <w:r>
        <w:t xml:space="preserve">(Note: In a formal dissertation, specific academic sources would be listed here. For this document format example):</w:t>
      </w:r>
    </w:p>
    <w:p>
      <w:pPr>
        <w:numPr>
          <w:ilvl w:val="0"/>
          <w:numId w:val="1003"/>
        </w:numPr>
        <w:pStyle w:val="Compact"/>
      </w:pPr>
      <w:r>
        <w:t xml:space="preserve">Human Rights Watch. (2023). "Karachi Under Pressure: Police and Community Perceptions."</w:t>
      </w:r>
    </w:p>
    <w:p>
      <w:pPr>
        <w:numPr>
          <w:ilvl w:val="0"/>
          <w:numId w:val="1003"/>
        </w:numPr>
        <w:pStyle w:val="Compact"/>
      </w:pPr>
      <w:r>
        <w:t xml:space="preserve">Pakistan Institute of Development Economics (PIDE). (2022). "Urban Security Challenges in Karachi: A Socio-Economic Analysis."</w:t>
      </w:r>
    </w:p>
    <w:p>
      <w:pPr>
        <w:numPr>
          <w:ilvl w:val="0"/>
          <w:numId w:val="1003"/>
        </w:numPr>
        <w:pStyle w:val="Compact"/>
      </w:pPr>
      <w:r>
        <w:t xml:space="preserve">Gilani, S.A. (2021). "Community Policing Models in South Asia: Lessons for Pakistan." Journal of Criminal Justice and Security.</w:t>
      </w:r>
    </w:p>
    <w:p>
      <w:pPr>
        <w:numPr>
          <w:ilvl w:val="0"/>
          <w:numId w:val="1003"/>
        </w:numPr>
        <w:pStyle w:val="Compact"/>
      </w:pPr>
      <w:r>
        <w:t xml:space="preserve">Government of Sindh, Home Department. (Annual Reports 2018-2023) - Karachi Police Statistics &amp;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Police Officers in Karachi, Pakistan</dc:title>
  <dc:creator/>
  <cp:keywords/>
  <dcterms:created xsi:type="dcterms:W3CDTF">2026-06-07T06:45:31Z</dcterms:created>
  <dcterms:modified xsi:type="dcterms:W3CDTF">2026-06-07T06:45:31Z</dcterms:modified>
</cp:coreProperties>
</file>

<file path=docProps/custom.xml><?xml version="1.0" encoding="utf-8"?>
<Properties xmlns="http://schemas.openxmlformats.org/officeDocument/2006/custom-properties" xmlns:vt="http://schemas.openxmlformats.org/officeDocument/2006/docPropsVTypes"/>
</file>