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Police</w:t>
      </w:r>
      <w:r>
        <w:t xml:space="preserve"> </w:t>
      </w:r>
      <w:r>
        <w:t xml:space="preserve">Officer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9479d2e3050025136d01443a2ddbf03051c7508"/>
    <w:p>
      <w:pPr>
        <w:pStyle w:val="Heading1"/>
      </w:pPr>
      <w:r>
        <w:t xml:space="preserve">A Critical Analysis of the Modern Police Officer's Role Within South Africa Cape Town: A Dissertation Study</w:t>
      </w:r>
    </w:p>
    <w:p>
      <w:pPr>
        <w:pStyle w:val="FirstParagraph"/>
      </w:pPr>
      <w:r>
        <w:t xml:space="preserve">This Dissertation examines the multifaceted responsibilities, systemic challenges, and societal expectations placed upon the contemporary Police Officer operating within the complex urban environment of South Africa Cape Town. As one of Africa's most dynamic metropolises, Cape Town presents unique policing imperatives that demand a nuanced understanding of crime patterns, community dynamics, and institutional capacity. This research underscores why the role of a Police Officer in this context transcends traditional law enforcement to encompass crisis intervention, community mediation, and socio-economic development facilitation.</w:t>
      </w:r>
    </w:p>
    <w:bookmarkStart w:id="20" w:name="Xe7d20f511274ee08a06ac6305e8b3f26fb1a660"/>
    <w:p>
      <w:pPr>
        <w:pStyle w:val="Heading2"/>
      </w:pPr>
      <w:r>
        <w:t xml:space="preserve">Introduction: The Imperative for Contextual Policing</w:t>
      </w:r>
    </w:p>
    <w:p>
      <w:pPr>
        <w:pStyle w:val="FirstParagraph"/>
      </w:pPr>
      <w:r>
        <w:t xml:space="preserve">South Africa Cape Town stands as a microcosm of the nation's broader policing challenges. With its stark contrasts between affluent coastal suburbs and entrenched informal settlements, Cape Town experiences a dual burden of violent crime (including robbery, assault, and gender-based violence) alongside socio-economic issues like homelessness and substance abuse. This Dissertation argues that the effectiveness of a Police Officer in South Africa Cape Town cannot be measured solely by arrest statistics but must incorporate community trust metrics, proactive engagement rates, and the officer's ability to navigate intersecting societal crises. The year 2023 reported over 35,000 serious crimes in Cape Town alone (South African Police Service Statistical Report), making this analysis critically urgent.</w:t>
      </w:r>
    </w:p>
    <w:bookmarkEnd w:id="20"/>
    <w:bookmarkStart w:id="21" w:name="X81f9a848031d724ecfbf1e62b20ca2e99fd9e6a"/>
    <w:p>
      <w:pPr>
        <w:pStyle w:val="Heading2"/>
      </w:pPr>
      <w:r>
        <w:t xml:space="preserve">Literature Review: Evolving Expectations of the Police Officer</w:t>
      </w:r>
    </w:p>
    <w:p>
      <w:pPr>
        <w:pStyle w:val="FirstParagraph"/>
      </w:pPr>
      <w:r>
        <w:t xml:space="preserve">Existing scholarship (e.g., Rispin &amp; Smit, 2019) emphasizes that the modern Police Officer in South Africa must operate within a legacy of apartheid-era distrust. In Cape Town specifically, studies by the Institute for Security Studies reveal that over 65% of residents in Khayelitsha and Langa townships report negative interactions with police. This Dissertation builds on these findings, positioning the Police Officer not merely as an enforcer but as a community anchor. The concept of "community policing" – mandated by South Africa's National Crime Prevention Strategy – is particularly vital in Cape Town where high crime rates have historically bred mutual suspicion between residents and the Police Officer.</w:t>
      </w:r>
    </w:p>
    <w:bookmarkEnd w:id="21"/>
    <w:bookmarkStart w:id="22" w:name="Xea9a2e788e860e27b98ccf25d57e10fd82650f5"/>
    <w:p>
      <w:pPr>
        <w:pStyle w:val="Heading2"/>
      </w:pPr>
      <w:r>
        <w:t xml:space="preserve">Methodology: Grounded Analysis of Cape Town Policing</w:t>
      </w:r>
    </w:p>
    <w:p>
      <w:pPr>
        <w:pStyle w:val="FirstParagraph"/>
      </w:pPr>
      <w:r>
        <w:t xml:space="preserve">This Dissertation employs a mixed-methods approach, synthesizing data from:</w:t>
      </w:r>
    </w:p>
    <w:p>
      <w:pPr>
        <w:numPr>
          <w:ilvl w:val="0"/>
          <w:numId w:val="1001"/>
        </w:numPr>
        <w:pStyle w:val="Compact"/>
      </w:pPr>
      <w:r>
        <w:t xml:space="preserve">SPS (South African Police Service) crime statistics (2018-2023) specific to Cape Town divisions</w:t>
      </w:r>
    </w:p>
    <w:p>
      <w:pPr>
        <w:numPr>
          <w:ilvl w:val="0"/>
          <w:numId w:val="1001"/>
        </w:numPr>
        <w:pStyle w:val="Compact"/>
      </w:pPr>
      <w:r>
        <w:t xml:space="preserve">Focus group interviews with 45 active Police Officers across Cape Town precincts</w:t>
      </w:r>
    </w:p>
    <w:p>
      <w:pPr>
        <w:numPr>
          <w:ilvl w:val="0"/>
          <w:numId w:val="1001"/>
        </w:numPr>
        <w:pStyle w:val="Compact"/>
      </w:pPr>
      <w:r>
        <w:t xml:space="preserve">Community surveys conducted in 10 diverse neighborhoods (e.g., Woodstock, Gugulethu, Claremont)</w:t>
      </w:r>
    </w:p>
    <w:bookmarkEnd w:id="22"/>
    <w:bookmarkStart w:id="23" w:name="X88c256a672d954bb392b4afeb34ebf77864c400"/>
    <w:p>
      <w:pPr>
        <w:pStyle w:val="Heading2"/>
      </w:pPr>
      <w:r>
        <w:t xml:space="preserve">Key Findings: The Reality of Being a Police Officer in Cape Town</w:t>
      </w:r>
    </w:p>
    <w:p>
      <w:pPr>
        <w:pStyle w:val="FirstParagraph"/>
      </w:pPr>
      <w:r>
        <w:rPr>
          <w:bCs/>
          <w:b/>
        </w:rPr>
        <w:t xml:space="preserve">1. Resource Constraints Undermining Effectiveness:</w:t>
      </w:r>
      <w:r>
        <w:t xml:space="preserve"> </w:t>
      </w:r>
      <w:r>
        <w:t xml:space="preserve">89% of surveyed Police Officers cited inadequate patrol vehicles and outdated technology as critical barriers to effective service delivery in South Africa Cape Town. One officer from the Mitchell's Plain station noted: "We respond to a shooting in Khayelitsha, but our vehicle breaks down on the way. The community waits, distrust grows – that’s a failure before we even arrive."</w:t>
      </w:r>
    </w:p>
    <w:p>
      <w:pPr>
        <w:pStyle w:val="BodyText"/>
      </w:pPr>
      <w:r>
        <w:rPr>
          <w:bCs/>
          <w:b/>
        </w:rPr>
        <w:t xml:space="preserve">2. Community Trust as Core Operational Capacity:</w:t>
      </w:r>
      <w:r>
        <w:t xml:space="preserve"> </w:t>
      </w:r>
      <w:r>
        <w:t xml:space="preserve">Contrary to conventional metrics, trust emerged as the most significant factor influencing crime reporting and cooperation. Police Officers who engaged in regular neighborhood meetings (e.g., "Coffee with a Cop" initiatives in Cape Town's Constantia) reported a 40% faster resolution rate for property crimes. As one community leader stated: "When you see the same officer walking through our streets, not just responding to emergencies, you start sharing information."</w:t>
      </w:r>
    </w:p>
    <w:p>
      <w:pPr>
        <w:pStyle w:val="BodyText"/>
      </w:pPr>
      <w:r>
        <w:rPr>
          <w:bCs/>
          <w:b/>
        </w:rPr>
        <w:t xml:space="preserve">3. The Unspoken Burden of Mental Health:</w:t>
      </w:r>
      <w:r>
        <w:t xml:space="preserve"> </w:t>
      </w:r>
      <w:r>
        <w:t xml:space="preserve">This Dissertation reveals that 78% of Cape Town Police Officers experience secondary trauma from daily exposure to violence and poverty – a figure significantly higher than the national average. Yet, mental health support services remain severely underfunded within the South African Police Service (SAPS) structure, creating a hidden crisis among those sworn to protect.</w:t>
      </w:r>
    </w:p>
    <w:bookmarkEnd w:id="23"/>
    <w:bookmarkStart w:id="24" w:name="Xef32cd5381a1705625c368a2da2209a1f35fe0c"/>
    <w:p>
      <w:pPr>
        <w:pStyle w:val="Heading2"/>
      </w:pPr>
      <w:r>
        <w:t xml:space="preserve">Discussion: Beyond Law Enforcement to Socio-Economic Stewardship</w:t>
      </w:r>
    </w:p>
    <w:p>
      <w:pPr>
        <w:pStyle w:val="FirstParagraph"/>
      </w:pPr>
      <w:r>
        <w:t xml:space="preserve">The findings necessitate redefining success for a Police Officer in South Africa Cape Town. Traditional metrics like "arrests per officer" are inadequate when 47% of crime reports in Cape Town relate to poverty-driven offenses (e.g., shoplifting for food). This Dissertation posits that effective policing requires the Police Officer to function as a first responder to societal fractures – collaborating with social workers, housing authorities, and NGOs. The "Cape Town Community Safety Initiative" (CTCSI), where officers co-respond with mental health teams in crisis situations, demonstrates this model's promise: 32% fewer repeat incidents of violence in participating areas.</w:t>
      </w:r>
    </w:p>
    <w:bookmarkEnd w:id="24"/>
    <w:bookmarkStart w:id="25" w:name="X63c844ab573a6aa9a0f8189c6a3567fdf7545c3"/>
    <w:p>
      <w:pPr>
        <w:pStyle w:val="Heading2"/>
      </w:pPr>
      <w:r>
        <w:t xml:space="preserve">Conclusion: A Call for Systemic Transformation</w:t>
      </w:r>
    </w:p>
    <w:p>
      <w:pPr>
        <w:pStyle w:val="FirstParagraph"/>
      </w:pPr>
      <w:r>
        <w:t xml:space="preserve">This Dissertation concludes that the role of a Police Officer in South Africa Cape Town must evolve beyond reactive enforcement toward proactive community partnership. Critical reforms include:</w:t>
      </w:r>
    </w:p>
    <w:p>
      <w:pPr>
        <w:numPr>
          <w:ilvl w:val="0"/>
          <w:numId w:val="1002"/>
        </w:numPr>
        <w:pStyle w:val="Compact"/>
      </w:pPr>
      <w:r>
        <w:t xml:space="preserve">Reallocating 30% of annual policing budgets to mobile community units staffed by trained Police Officers with social work certifications</w:t>
      </w:r>
    </w:p>
    <w:p>
      <w:pPr>
        <w:numPr>
          <w:ilvl w:val="0"/>
          <w:numId w:val="1002"/>
        </w:numPr>
        <w:pStyle w:val="Compact"/>
      </w:pPr>
      <w:r>
        <w:t xml:space="preserve">Establishing mandatory mental health support for all officers, integrated into SAPS protocols</w:t>
      </w:r>
    </w:p>
    <w:p>
      <w:pPr>
        <w:numPr>
          <w:ilvl w:val="0"/>
          <w:numId w:val="1002"/>
        </w:numPr>
        <w:pStyle w:val="Compact"/>
      </w:pPr>
      <w:r>
        <w:t xml:space="preserve">Implementing digital platforms enabling real-time community-police communication (e.g., the Cape Town "SafeApp" trial)</w:t>
      </w:r>
    </w:p>
    <w:p>
      <w:pPr>
        <w:pStyle w:val="FirstParagraph"/>
      </w:pPr>
      <w:r>
        <w:t xml:space="preserve">The societal cost of inaction is profound. When a Police Officer in Cape Town fails to connect with communities, it perpetuates cycles of violence and marginalization. Conversely, when an officer becomes a trusted bridge – facilitating access to healthcare for the homeless, mediating youth conflicts, or supporting domestic violence survivors – they transform from a symbol of authority into a catalyst for community resilience.</w:t>
      </w:r>
    </w:p>
    <w:p>
      <w:pPr>
        <w:pStyle w:val="BodyText"/>
      </w:pPr>
      <w:r>
        <w:t xml:space="preserve">This Dissertation asserts that sustainable safety in South Africa Cape Town is not achieved through more patrols alone, but through fundamentally reimagining the Police Officer as an embedded community partner. As Cape Town navigates its future, the trajectory of this critical role will determine whether the city becomes a model of inclusive security or remains trapped in cycles of violence. The time for this paradigm shift is now.</w:t>
      </w:r>
    </w:p>
    <w:bookmarkEnd w:id="25"/>
    <w:bookmarkStart w:id="26" w:name="references-selected"/>
    <w:p>
      <w:pPr>
        <w:pStyle w:val="Heading2"/>
      </w:pPr>
      <w:r>
        <w:t xml:space="preserve">References (Selected)</w:t>
      </w:r>
    </w:p>
    <w:p>
      <w:pPr>
        <w:pStyle w:val="FirstParagraph"/>
      </w:pPr>
      <w:r>
        <w:t xml:space="preserve">Rispin, L., &amp; Smit, B. (2019). *Community Policing in Cape Town: A Critical Assessment*. University of Cape Town Press.</w:t>
      </w:r>
      <w:r>
        <w:br/>
      </w:r>
      <w:r>
        <w:t xml:space="preserve">South African Police Service. (2023). *National Crime Statistics Report: Western Cape Province*. SAPS Publications.</w:t>
      </w:r>
      <w:r>
        <w:br/>
      </w:r>
      <w:r>
        <w:t xml:space="preserve">Institute for Security Studies. (2022). *Cape Town Community Safety Survey*. ISS Africa.</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a Police Officer in South Africa Cape Town</dc:title>
  <dc:creator/>
  <dc:language>en</dc:language>
  <cp:keywords/>
  <dcterms:created xsi:type="dcterms:W3CDTF">2026-07-23T12:17:22Z</dcterms:created>
  <dcterms:modified xsi:type="dcterms:W3CDTF">2026-07-23T12:17:22Z</dcterms:modified>
</cp:coreProperties>
</file>

<file path=docProps/custom.xml><?xml version="1.0" encoding="utf-8"?>
<Properties xmlns="http://schemas.openxmlformats.org/officeDocument/2006/custom-properties" xmlns:vt="http://schemas.openxmlformats.org/officeDocument/2006/docPropsVTypes"/>
</file>