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e80c002323ebf6bcae640ecc2114a3ecba5abfb"/>
    <w:p>
      <w:pPr>
        <w:pStyle w:val="Heading1"/>
      </w:pPr>
      <w:r>
        <w:t xml:space="preserve">Dissertation: The Critical Role and Systemic Challenges Facing Police Officers in South Africa Johannesburg</w:t>
      </w:r>
    </w:p>
    <w:bookmarkStart w:id="20" w:name="introduction"/>
    <w:p>
      <w:pPr>
        <w:pStyle w:val="Heading2"/>
      </w:pPr>
      <w:r>
        <w:t xml:space="preserve">Introduction</w:t>
      </w:r>
    </w:p>
    <w:p>
      <w:pPr>
        <w:pStyle w:val="FirstParagraph"/>
      </w:pPr>
      <w:r>
        <w:t xml:space="preserve">This Dissertation examines the multifaceted role, profound challenges, and societal significance of the Police Officer within the complex urban landscape of South Africa Johannesburg. As one of Africa's largest metropolises and a global economic hub, Johannesburg presents unique policing demands exacerbated by persistent crime rates that exceed national averages. This analysis contends that effective policing in South Africa Johannesburg is not merely an operational necessity but a foundational element for social stability, economic viability, and the protection of human rights within this critical urban center. The experiences of each Police Officer serve as a microcosm for broader systemic issues confronting law enforcement across South Africa.</w:t>
      </w:r>
    </w:p>
    <w:bookmarkEnd w:id="20"/>
    <w:bookmarkStart w:id="21" w:name="Xab3c43953daffa6ff4a2e43594d4d510a0360e6"/>
    <w:p>
      <w:pPr>
        <w:pStyle w:val="Heading2"/>
      </w:pPr>
      <w:r>
        <w:t xml:space="preserve">The Context: Johannesburg as a Policing Crucible</w:t>
      </w:r>
    </w:p>
    <w:p>
      <w:pPr>
        <w:pStyle w:val="FirstParagraph"/>
      </w:pPr>
      <w:r>
        <w:t xml:space="preserve">South Africa Johannesburg operates under an exceptionally high crime burden, with the city consistently ranking among the most dangerous urban centers globally. According to recent SAPS (South African Police Service) statistics, Johannesburg accounts for over 30% of the nation's reported violent crimes, including homicide, armed robbery, and organized crime syndicates. This environment places immense pressure on every Police Officer deployed within its boundaries. The city's stark socioeconomic disparities—where sprawling informal settlements exist adjacent to affluent business districts—create a complex tapestry of criminal activity requiring nuanced policing strategies. For the Police Officer in South Africa Johannesburg, daily duties transcend routine patrols; they involve navigating cultural divides, managing resource scarcity, and responding to emergencies with limited backup in vast geographical zones.</w:t>
      </w:r>
    </w:p>
    <w:bookmarkEnd w:id="21"/>
    <w:bookmarkStart w:id="22" w:name="Xa5335ab0e44e3557da8c81a80f1eb96830d4d57"/>
    <w:p>
      <w:pPr>
        <w:pStyle w:val="Heading2"/>
      </w:pPr>
      <w:r>
        <w:t xml:space="preserve">Core Responsibilities of the Police Officer in Johannesburg</w:t>
      </w:r>
    </w:p>
    <w:p>
      <w:pPr>
        <w:pStyle w:val="FirstParagraph"/>
      </w:pPr>
      <w:r>
        <w:t xml:space="preserve">The role of a Police Officer in South Africa Johannesburg extends far beyond apprehending offenders. Key responsibilities include:</w:t>
      </w:r>
    </w:p>
    <w:p>
      <w:pPr>
        <w:numPr>
          <w:ilvl w:val="0"/>
          <w:numId w:val="1001"/>
        </w:numPr>
        <w:pStyle w:val="Compact"/>
      </w:pPr>
      <w:r>
        <w:rPr>
          <w:bCs/>
          <w:b/>
        </w:rPr>
        <w:t xml:space="preserve">Community Engagement:</w:t>
      </w:r>
      <w:r>
        <w:t xml:space="preserve"> </w:t>
      </w:r>
      <w:r>
        <w:t xml:space="preserve">Building trust through initiatives like Neighbourhood Watch partnerships and community policing forums, critical for gathering intelligence on gang activity.</w:t>
      </w:r>
    </w:p>
    <w:p>
      <w:pPr>
        <w:numPr>
          <w:ilvl w:val="0"/>
          <w:numId w:val="1001"/>
        </w:numPr>
        <w:pStyle w:val="Compact"/>
      </w:pPr>
      <w:r>
        <w:rPr>
          <w:bCs/>
          <w:b/>
        </w:rPr>
        <w:t xml:space="preserve">Crisis Response:</w:t>
      </w:r>
      <w:r>
        <w:t xml:space="preserve"> </w:t>
      </w:r>
      <w:r>
        <w:t xml:space="preserve">Managing high-risk situations including violent protests, domestic violence incidents, and armed robberies that occur with alarming frequency.</w:t>
      </w:r>
    </w:p>
    <w:p>
      <w:pPr>
        <w:numPr>
          <w:ilvl w:val="0"/>
          <w:numId w:val="1001"/>
        </w:numPr>
        <w:pStyle w:val="Compact"/>
      </w:pPr>
      <w:r>
        <w:rPr>
          <w:bCs/>
          <w:b/>
        </w:rPr>
        <w:t xml:space="preserve">Crime Prevention:</w:t>
      </w:r>
      <w:r>
        <w:t xml:space="preserve"> </w:t>
      </w:r>
      <w:r>
        <w:t xml:space="preserve">Implementing targeted patrols in high-crime hotspots (e.g., Alexandra Township, Soweto) using data-driven approaches to deter criminal activity.</w:t>
      </w:r>
    </w:p>
    <w:p>
      <w:pPr>
        <w:numPr>
          <w:ilvl w:val="0"/>
          <w:numId w:val="1001"/>
        </w:numPr>
        <w:pStyle w:val="Compact"/>
      </w:pPr>
      <w:r>
        <w:rPr>
          <w:bCs/>
          <w:b/>
        </w:rPr>
        <w:t xml:space="preserve">Victim Support:</w:t>
      </w:r>
      <w:r>
        <w:t xml:space="preserve"> </w:t>
      </w:r>
      <w:r>
        <w:t xml:space="preserve">Providing trauma-informed assistance to victims of crime, often while operating under extreme time constraints.</w:t>
      </w:r>
    </w:p>
    <w:p>
      <w:pPr>
        <w:pStyle w:val="FirstParagraph"/>
      </w:pPr>
      <w:r>
        <w:t xml:space="preserve">Each Police Officer must simultaneously act as a law enforcer, community mediator, and first responder—a dual mandate demanding exceptional emotional resilience and tactical skill within South Africa Johannesburg's volatile environment.</w:t>
      </w:r>
    </w:p>
    <w:bookmarkEnd w:id="22"/>
    <w:bookmarkStart w:id="26" w:name="X4d0a88aeb3df2cbeb90ed8b9e2a533aaf168fcd"/>
    <w:p>
      <w:pPr>
        <w:pStyle w:val="Heading2"/>
      </w:pPr>
      <w:r>
        <w:t xml:space="preserve">Systemic Challenges Confronting Police Officers</w:t>
      </w:r>
    </w:p>
    <w:p>
      <w:pPr>
        <w:pStyle w:val="FirstParagraph"/>
      </w:pPr>
      <w:r>
        <w:t xml:space="preserve">This Dissertation identifies three critical challenges crippling the effectiveness of Police Officers in South Africa Johannesburg:</w:t>
      </w:r>
    </w:p>
    <w:bookmarkStart w:id="23" w:name="X1b94ae37cbca078971036068b711cd7627491c8"/>
    <w:p>
      <w:pPr>
        <w:pStyle w:val="Heading3"/>
      </w:pPr>
      <w:r>
        <w:t xml:space="preserve">1. Resource Deficit and Operational Constraints</w:t>
      </w:r>
    </w:p>
    <w:p>
      <w:pPr>
        <w:pStyle w:val="FirstParagraph"/>
      </w:pPr>
      <w:r>
        <w:t xml:space="preserve">A chronic shortage of personnel, vehicles, and forensic equipment leaves officers overburdened. In 2023, SAPS reported a 45% vacancy rate for patrol positions in Johannesburg, forcing existing officers to cover areas four times larger than recommended. This directly impacts response times—critical in violent crime scenarios where every minute counts.</w:t>
      </w:r>
    </w:p>
    <w:bookmarkEnd w:id="23"/>
    <w:bookmarkStart w:id="24" w:name="community-distrust-and-historical-trauma"/>
    <w:p>
      <w:pPr>
        <w:pStyle w:val="Heading3"/>
      </w:pPr>
      <w:r>
        <w:t xml:space="preserve">2. Community Distrust and Historical Trauma</w:t>
      </w:r>
    </w:p>
    <w:p>
      <w:pPr>
        <w:pStyle w:val="FirstParagraph"/>
      </w:pPr>
      <w:r>
        <w:t xml:space="preserve">The legacy of apartheid-era policing has fostered deep-seated mistrust between communities and Police Officers across South Africa Johannesburg. Many residents view law enforcement as an instrument of oppression rather than protection, leading to underreporting of crimes and reluctance to cooperate. A 2022 University of Johannesburg study found only 38% of residents felt "safe reporting crimes" to the police—a statistic with profound implications for crime resolution rates.</w:t>
      </w:r>
    </w:p>
    <w:bookmarkEnd w:id="24"/>
    <w:bookmarkStart w:id="25" w:name="Xf38ff46f352df14d9e63f4fc2fc59bcd812220c"/>
    <w:p>
      <w:pPr>
        <w:pStyle w:val="Heading3"/>
      </w:pPr>
      <w:r>
        <w:t xml:space="preserve">3. Occupational Hazards and Mental Health Crisis</w:t>
      </w:r>
    </w:p>
    <w:p>
      <w:pPr>
        <w:pStyle w:val="FirstParagraph"/>
      </w:pPr>
      <w:r>
        <w:t xml:space="preserve">Policing in South Africa Johannesburg exposes officers to extreme dangers: 2022 saw 17 Police Officers killed in the line of duty, while over 65% reported symptoms of PTSD. The Dissertation highlights that mental health support services within SAPS remain severely underfunded and stigmatized, leading to a dangerous cycle of burnout and attrition.</w:t>
      </w:r>
    </w:p>
    <w:bookmarkEnd w:id="25"/>
    <w:bookmarkEnd w:id="26"/>
    <w:bookmarkStart w:id="27" w:name="Xe77a4bb141ed77a4b1ad3d09356fe87d611f953"/>
    <w:p>
      <w:pPr>
        <w:pStyle w:val="Heading2"/>
      </w:pPr>
      <w:r>
        <w:t xml:space="preserve">Case Study: Operation Phakisa's Impact on Police Officer Effectiveness</w:t>
      </w:r>
    </w:p>
    <w:p>
      <w:pPr>
        <w:pStyle w:val="FirstParagraph"/>
      </w:pPr>
      <w:r>
        <w:t xml:space="preserve">This Dissertation analyzes SAPS' recent "Operation Phakisa" initiative in Johannesburg’s Central Business District. The program deployed specialized units equipped with advanced technology and trained in community liaison. Within six months, participating Police Officers reported a 27% decrease in response time to violent crimes and a 40% increase in community cooperation rates. Crucially, the operation demonstrated that when Police Officers are provided with adequate resources and training focused on de-escalation—not just force—their effectiveness and public perception significantly improve. This case underscores the dissertation's central thesis: sustainable policing success in South Africa Johannesburg requires systemic investment, not merely reactive measures.</w:t>
      </w:r>
    </w:p>
    <w:bookmarkEnd w:id="27"/>
    <w:bookmarkStart w:id="28" w:name="recommendations-for-systemic-improvement"/>
    <w:p>
      <w:pPr>
        <w:pStyle w:val="Heading2"/>
      </w:pPr>
      <w:r>
        <w:t xml:space="preserve">Recommendations for Systemic Improvement</w:t>
      </w:r>
    </w:p>
    <w:p>
      <w:pPr>
        <w:pStyle w:val="FirstParagraph"/>
      </w:pPr>
      <w:r>
        <w:t xml:space="preserve">Based on this comprehensive analysis, the Dissertation proposes three evidence-based interventions:</w:t>
      </w:r>
    </w:p>
    <w:p>
      <w:pPr>
        <w:numPr>
          <w:ilvl w:val="0"/>
          <w:numId w:val="1002"/>
        </w:numPr>
        <w:pStyle w:val="Compact"/>
      </w:pPr>
      <w:r>
        <w:rPr>
          <w:bCs/>
          <w:b/>
        </w:rPr>
        <w:t xml:space="preserve">Resource Allocation Reform:</w:t>
      </w:r>
      <w:r>
        <w:t xml:space="preserve"> </w:t>
      </w:r>
      <w:r>
        <w:t xml:space="preserve">Prioritize personnel and technology deployment in high-crime areas using predictive policing analytics to optimize officer coverage across South Africa Johannesburg.</w:t>
      </w:r>
    </w:p>
    <w:p>
      <w:pPr>
        <w:numPr>
          <w:ilvl w:val="0"/>
          <w:numId w:val="1002"/>
        </w:numPr>
        <w:pStyle w:val="Compact"/>
      </w:pPr>
      <w:r>
        <w:rPr>
          <w:bCs/>
          <w:b/>
        </w:rPr>
        <w:t xml:space="preserve">Mandatory Community Policing Training:</w:t>
      </w:r>
      <w:r>
        <w:t xml:space="preserve"> </w:t>
      </w:r>
      <w:r>
        <w:t xml:space="preserve">Integrate cultural competency and trauma-informed communication modules into all Police Officer training curricula, moving beyond traditional militaristic approaches.</w:t>
      </w:r>
    </w:p>
    <w:p>
      <w:pPr>
        <w:numPr>
          <w:ilvl w:val="0"/>
          <w:numId w:val="1002"/>
        </w:numPr>
        <w:pStyle w:val="Compact"/>
      </w:pPr>
      <w:r>
        <w:rPr>
          <w:bCs/>
          <w:b/>
        </w:rPr>
        <w:t xml:space="preserve">Comprehensive Mental Health Framework:</w:t>
      </w:r>
      <w:r>
        <w:t xml:space="preserve"> </w:t>
      </w:r>
      <w:r>
        <w:t xml:space="preserve">Establish SAPS-sanctioned mental health support services with confidentiality guarantees to address the occupational crisis facing Police Officers in Johannesburg.</w:t>
      </w:r>
    </w:p>
    <w:bookmarkEnd w:id="28"/>
    <w:bookmarkStart w:id="29" w:name="conclusion"/>
    <w:p>
      <w:pPr>
        <w:pStyle w:val="Heading2"/>
      </w:pPr>
      <w:r>
        <w:t xml:space="preserve">Conclusion</w:t>
      </w:r>
    </w:p>
    <w:p>
      <w:pPr>
        <w:pStyle w:val="FirstParagraph"/>
      </w:pPr>
      <w:r>
        <w:t xml:space="preserve">This Dissertation unequivocally establishes that the well-being and effectiveness of each Police Officer in South Africa Johannesburg are intrinsically linked to societal stability. The challenges—resource scarcity, community distrust, and occupational hazards—are not isolated incidents but symptoms of a systemic crisis demanding urgent, multi-faceted intervention. Investing in Police Officers is not merely an operational choice; it is a prerequisite for securing the future of South Africa's most populous city. As Johannesburg continues to evolve as a global economic player, its policing model must transform from reactive containment to proactive community partnership. The success of every Police Officer deployed across the city’s diverse neighborhoods will ultimately determine whether South Africa Johannesburg becomes a beacon of safety or remains trapped in cycles of violence. This Dissertation asserts that without reimagining the role and support structure for the Police Officer, sustainable progress toward safer communities across South Africa Johannesburg remains unattainable.</w:t>
      </w:r>
    </w:p>
    <w:bookmarkEnd w:id="29"/>
    <w:bookmarkStart w:id="30" w:name="word-count-852"/>
    <w:p>
      <w:pPr>
        <w:pStyle w:val="Heading2"/>
      </w:pPr>
      <w: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Police Officers in South Africa Johannesburg</dc:title>
  <dc:creator/>
  <dc:language>en</dc:language>
  <cp:keywords/>
  <dcterms:created xsi:type="dcterms:W3CDTF">2026-07-24T11:23:32Z</dcterms:created>
  <dcterms:modified xsi:type="dcterms:W3CDTF">2026-07-24T11:23:32Z</dcterms:modified>
</cp:coreProperties>
</file>

<file path=docProps/custom.xml><?xml version="1.0" encoding="utf-8"?>
<Properties xmlns="http://schemas.openxmlformats.org/officeDocument/2006/custom-properties" xmlns:vt="http://schemas.openxmlformats.org/officeDocument/2006/docPropsVTypes"/>
</file>