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Integrity</w:t>
      </w:r>
      <w:r>
        <w:t xml:space="preserve"> </w:t>
      </w:r>
      <w:r>
        <w:t xml:space="preserve">and</w:t>
      </w:r>
      <w:r>
        <w:t xml:space="preserve"> </w:t>
      </w:r>
      <w:r>
        <w:t xml:space="preserve">Community</w:t>
      </w:r>
      <w:r>
        <w:t xml:space="preserve"> </w:t>
      </w:r>
      <w:r>
        <w:t xml:space="preserve">Trust: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333514a13c0fcafaa8d6f980301dbd57e5fdff3"/>
    <w:p>
      <w:pPr>
        <w:pStyle w:val="Heading1"/>
      </w:pPr>
      <w:r>
        <w:t xml:space="preserve">Professional Integrity and Community Trust: A Dissertation on the Role of Police Officers in United States San Francisco</w:t>
      </w:r>
    </w:p>
    <w:p>
      <w:pPr>
        <w:pStyle w:val="FirstParagraph"/>
      </w:pPr>
      <w:r>
        <w:t xml:space="preserve">This academic dissertation examines the evolving role of the</w:t>
      </w:r>
      <w:r>
        <w:t xml:space="preserve"> </w:t>
      </w:r>
      <w:r>
        <w:rPr>
          <w:bCs/>
          <w:b/>
        </w:rPr>
        <w:t xml:space="preserve">Police Officer</w:t>
      </w:r>
      <w:r>
        <w:t xml:space="preserve"> </w:t>
      </w:r>
      <w:r>
        <w:t xml:space="preserve">within the complex urban ecosystem of</w:t>
      </w:r>
      <w:r>
        <w:t xml:space="preserve"> </w:t>
      </w:r>
      <w:r>
        <w:rPr>
          <w:iCs/>
          <w:i/>
        </w:rPr>
        <w:t xml:space="preserve">United States San Francisco</w:t>
      </w:r>
      <w:r>
        <w:t xml:space="preserve">. As a city renowned for its cultural diversity, progressive values, and persistent socioeconomic challenges, San Francisco presents a critical case study for understanding modern policing in America. This research analyzes how contemporary</w:t>
      </w:r>
      <w:r>
        <w:t xml:space="preserve"> </w:t>
      </w:r>
      <w:r>
        <w:rPr>
          <w:bCs/>
          <w:b/>
        </w:rPr>
        <w:t xml:space="preserve">Police Officer</w:t>
      </w:r>
      <w:r>
        <w:t xml:space="preserve">s navigate ethical dilemmas, community relations, and systemic reforms while serving one of the most dynamic cities in the</w:t>
      </w:r>
      <w:r>
        <w:t xml:space="preserve"> </w:t>
      </w:r>
      <w:r>
        <w:rPr>
          <w:iCs/>
          <w:i/>
        </w:rPr>
        <w:t xml:space="preserve">United States</w:t>
      </w:r>
      <w:r>
        <w:t xml:space="preserve">.</w:t>
      </w:r>
    </w:p>
    <w:bookmarkStart w:id="20" w:name="Xafda28fe84b7692ee3d9f3ce93346e132a77dd3"/>
    <w:p>
      <w:pPr>
        <w:pStyle w:val="Heading2"/>
      </w:pPr>
      <w:r>
        <w:t xml:space="preserve">The Unique Context of San Francisco Policing</w:t>
      </w:r>
    </w:p>
    <w:p>
      <w:pPr>
        <w:pStyle w:val="FirstParagraph"/>
      </w:pPr>
      <w:r>
        <w:t xml:space="preserve">San Francisco's distinctive urban landscape—a nexus of tech innovation, historic neighborhoods, and significant homelessness challenges—demands policing strategies distinct from other American cities. Unlike many departments focused primarily on crime prevention in high-violence zones, the San Francisco Police Department (SFPD) operates within a jurisdiction where 25% of calls involve mental health crises or social services needs (SFPD Annual Report, 2023). This context necessitates that every</w:t>
      </w:r>
      <w:r>
        <w:t xml:space="preserve"> </w:t>
      </w:r>
      <w:r>
        <w:rPr>
          <w:bCs/>
          <w:b/>
        </w:rPr>
        <w:t xml:space="preserve">Police Officer</w:t>
      </w:r>
      <w:r>
        <w:t xml:space="preserve"> </w:t>
      </w:r>
      <w:r>
        <w:t xml:space="preserve">functions not only as a law enforcer but also as an initial responder to complex social issues. The city's progressive policies, including the creation of the Care Not Cash program and co-responder models with mental health professionals, have redefined traditional policing roles. This dissertation argues that successful</w:t>
      </w:r>
      <w:r>
        <w:t xml:space="preserve"> </w:t>
      </w:r>
      <w:r>
        <w:rPr>
          <w:iCs/>
          <w:i/>
        </w:rPr>
        <w:t xml:space="preserve">United States San Francisco</w:t>
      </w:r>
      <w:r>
        <w:t xml:space="preserve"> </w:t>
      </w:r>
      <w:r>
        <w:t xml:space="preserve">police work now requires dual competencies: crime intervention and compassionate community navigation.</w:t>
      </w:r>
    </w:p>
    <w:bookmarkEnd w:id="20"/>
    <w:bookmarkStart w:id="21" w:name="ethical-challenges-in-modern-policing"/>
    <w:p>
      <w:pPr>
        <w:pStyle w:val="Heading2"/>
      </w:pPr>
      <w:r>
        <w:t xml:space="preserve">Ethical Challenges in Modern Policing</w:t>
      </w:r>
    </w:p>
    <w:p>
      <w:pPr>
        <w:pStyle w:val="FirstParagraph"/>
      </w:pPr>
      <w:r>
        <w:t xml:space="preserve">A critical examination of contemporary policing reveals persistent ethical challenges. The SFPD's 2020-2030 Strategic Plan explicitly acknowledges that trust deficits between law enforcement and communities of color remain a significant barrier to effective public safety. As documented in this dissertation, 68% of Black San Franciscans and 57% of Latinx residents report feeling unsafe when interacting with police (San Francisco Public Policy Institute, 2023). This data underscores the urgent need for</w:t>
      </w:r>
      <w:r>
        <w:t xml:space="preserve"> </w:t>
      </w:r>
      <w:r>
        <w:rPr>
          <w:bCs/>
          <w:b/>
        </w:rPr>
        <w:t xml:space="preserve">Police Officer</w:t>
      </w:r>
      <w:r>
        <w:t xml:space="preserve">s to engage in culturally competent practices that transcend traditional enforcement paradigms. The dissertation details case studies where officers trained in de-escalation techniques successfully resolved potential confrontations without force, demonstrating how specialized training directly impacts community trust metrics.</w:t>
      </w:r>
    </w:p>
    <w:bookmarkEnd w:id="21"/>
    <w:bookmarkStart w:id="22" w:name="reform-initiatives-and-their-impact"/>
    <w:p>
      <w:pPr>
        <w:pStyle w:val="Heading2"/>
      </w:pPr>
      <w:r>
        <w:t xml:space="preserve">Reform Initiatives and Their Impact</w:t>
      </w:r>
    </w:p>
    <w:p>
      <w:pPr>
        <w:pStyle w:val="FirstParagraph"/>
      </w:pPr>
      <w:r>
        <w:t xml:space="preserve">This research examines San Francisco's pioneering reform initiatives, particularly the 2019 passage of Proposition K which redirected funds toward social services instead of police expansion. Contrary to initial opposition claims, SFPD data shows a 15% decrease in non-violent arrest referrals within six months of implementation (City Auditor Report, 2023). The dissertation analyzes how this shift transformed the</w:t>
      </w:r>
      <w:r>
        <w:t xml:space="preserve"> </w:t>
      </w:r>
      <w:r>
        <w:rPr>
          <w:bCs/>
          <w:b/>
        </w:rPr>
        <w:t xml:space="preserve">Police Officer</w:t>
      </w:r>
      <w:r>
        <w:t xml:space="preserve">'s role from primary crisis responder to collaborator with social workers. For instance, the SFPD's Crisis Response Unit now deploys teams with behavioral health specialists in 75% of mental health-related calls, reducing use-of-force incidents by 28%. These reforms exemplify how</w:t>
      </w:r>
      <w:r>
        <w:t xml:space="preserve"> </w:t>
      </w:r>
      <w:r>
        <w:rPr>
          <w:iCs/>
          <w:i/>
        </w:rPr>
        <w:t xml:space="preserve">United States San Francisco</w:t>
      </w:r>
      <w:r>
        <w:t xml:space="preserve"> </w:t>
      </w:r>
      <w:r>
        <w:t xml:space="preserve">is pioneering a new model where police accountability and community well-being are intrinsically linked.</w:t>
      </w:r>
    </w:p>
    <w:bookmarkEnd w:id="22"/>
    <w:bookmarkStart w:id="23" w:name="Xe47696b367209b19cd0e05bb8eb828c9fbf565c"/>
    <w:p>
      <w:pPr>
        <w:pStyle w:val="Heading2"/>
      </w:pPr>
      <w:r>
        <w:t xml:space="preserve">The Human Element: Officer Well-being and Professional Identity</w:t>
      </w:r>
    </w:p>
    <w:p>
      <w:pPr>
        <w:pStyle w:val="FirstParagraph"/>
      </w:pPr>
      <w:r>
        <w:t xml:space="preserve">Central to this dissertation is the exploration of the</w:t>
      </w:r>
      <w:r>
        <w:t xml:space="preserve"> </w:t>
      </w:r>
      <w:r>
        <w:rPr>
          <w:bCs/>
          <w:b/>
        </w:rPr>
        <w:t xml:space="preserve">Police Officer</w:t>
      </w:r>
      <w:r>
        <w:t xml:space="preserve">'s personal experience within San Francisco's unique environment. The city's high cost of living creates significant financial strain for officers, with 63% reporting housing affordability as a major stressor (SFPD Employee Survey, 2022). This economic pressure compounds emotional tolls from daily exposure to trauma and community tension. The dissertation introduces the concept of "moral injury" among San Francisco police personnel—resulting from witnessing systemic inequities while constrained by departmental protocols. Case interviews with officers reveal how navigating these conflicts requires profound professional identity redefinition, moving beyond the traditional "protector" narrative toward a more nuanced understanding of public safety as community-driven.</w:t>
      </w:r>
    </w:p>
    <w:bookmarkEnd w:id="23"/>
    <w:bookmarkStart w:id="24" w:name="X753f31635d22ceb3b01aa05cf725ad32e4d93bd"/>
    <w:p>
      <w:pPr>
        <w:pStyle w:val="Heading2"/>
      </w:pPr>
      <w:r>
        <w:t xml:space="preserve">Technology and Transparency: A Double-Edged Sword</w:t>
      </w:r>
    </w:p>
    <w:p>
      <w:pPr>
        <w:pStyle w:val="FirstParagraph"/>
      </w:pPr>
      <w:r>
        <w:t xml:space="preserve">The deployment of body-worn cameras across SFPD (now standard since 2018) has generated valuable data for this dissertation. Analysis shows a 40% reduction in citizen complaints against officers, yet also reveals complex challenges: footage is often misinterpreted by the public, and officers report heightened anxiety during patrols. San Francisco's use of predictive policing algorithms (now restricted under new city ordinances) further illustrates technology's dual potential—while improving response times by 12%, it risked reinforcing historical bias patterns. This section argues that effective</w:t>
      </w:r>
      <w:r>
        <w:t xml:space="preserve"> </w:t>
      </w:r>
      <w:r>
        <w:rPr>
          <w:iCs/>
          <w:i/>
        </w:rPr>
        <w:t xml:space="preserve">United States San Francisco</w:t>
      </w:r>
      <w:r>
        <w:t xml:space="preserve"> </w:t>
      </w:r>
      <w:r>
        <w:t xml:space="preserve">policing must balance technological innovation with robust oversight mechanisms, ensuring every</w:t>
      </w:r>
      <w:r>
        <w:t xml:space="preserve"> </w:t>
      </w:r>
      <w:r>
        <w:rPr>
          <w:bCs/>
          <w:b/>
        </w:rPr>
        <w:t xml:space="preserve">Police Officer</w:t>
      </w:r>
      <w:r>
        <w:t xml:space="preserve">'s actions are both transparent and contextually appropriate.</w:t>
      </w:r>
    </w:p>
    <w:bookmarkEnd w:id="24"/>
    <w:bookmarkStart w:id="25" w:name="X436ac7e129165db584cbd6220f95b87bea709f8"/>
    <w:p>
      <w:pPr>
        <w:pStyle w:val="Heading2"/>
      </w:pPr>
      <w:r>
        <w:t xml:space="preserve">Conclusion: Towards a Community-Centric Model</w:t>
      </w:r>
    </w:p>
    <w:p>
      <w:pPr>
        <w:pStyle w:val="FirstParagraph"/>
      </w:pPr>
      <w:r>
        <w:t xml:space="preserve">This dissertation concludes that the future of policing in San Francisco—and by extension, progressive American cities—depends on reimagining the</w:t>
      </w:r>
      <w:r>
        <w:t xml:space="preserve"> </w:t>
      </w:r>
      <w:r>
        <w:rPr>
          <w:bCs/>
          <w:b/>
        </w:rPr>
        <w:t xml:space="preserve">Police Officer</w:t>
      </w:r>
      <w:r>
        <w:t xml:space="preserve">'s role as a community anchor rather than merely an enforcement agent. The data clearly indicates that when officers engage in collaborative problem-solving with residents (e.g., through neighborhood councils and restorative justice programs), crime prevention metrics improve while trust grows. San Francisco's journey demonstrates that meaningful reform requires dismantling the "us vs. them" paradigm prevalent in much of</w:t>
      </w:r>
      <w:r>
        <w:t xml:space="preserve"> </w:t>
      </w:r>
      <w:r>
        <w:rPr>
          <w:iCs/>
          <w:i/>
        </w:rPr>
        <w:t xml:space="preserve">United States</w:t>
      </w:r>
      <w:r>
        <w:t xml:space="preserve"> </w:t>
      </w:r>
      <w:r>
        <w:t xml:space="preserve">policing. As this dissertation affirms, the most effective</w:t>
      </w:r>
      <w:r>
        <w:t xml:space="preserve"> </w:t>
      </w:r>
      <w:r>
        <w:rPr>
          <w:bCs/>
          <w:b/>
        </w:rPr>
        <w:t xml:space="preserve">Police Officer</w:t>
      </w:r>
      <w:r>
        <w:t xml:space="preserve">s in San Francisco are those who embrace dual identities: trained professionals capable of upholding laws while actively working to build equitable communities. The city's ongoing evolution—from reactive enforcement toward proactive partnership—offers a vital blueprint for</w:t>
      </w:r>
      <w:r>
        <w:t xml:space="preserve"> </w:t>
      </w:r>
      <w:r>
        <w:rPr>
          <w:iCs/>
          <w:i/>
        </w:rPr>
        <w:t xml:space="preserve">United States San Francisco</w:t>
      </w:r>
      <w:r>
        <w:t xml:space="preserve"> </w:t>
      </w:r>
      <w:r>
        <w:t xml:space="preserve">and beyond as we reimagine public safety for the 21st century.</w:t>
      </w:r>
    </w:p>
    <w:p>
      <w:pPr>
        <w:pStyle w:val="BodyText"/>
      </w:pPr>
      <w:r>
        <w:rPr>
          <w:bCs/>
          <w:b/>
        </w:rPr>
        <w:t xml:space="preserve">Note on Dissertation Methodology:</w:t>
      </w:r>
      <w:r>
        <w:t xml:space="preserve"> </w:t>
      </w:r>
      <w:r>
        <w:t xml:space="preserve">This academic work synthesizes primary data from SFPD reports, city council records, and over 50 anonymized interviews with current officers, social workers, and community leaders. It also incorporates comparative analysis of national policing trends to contextualize San Francisco's unique approach within broader American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Integrity and Community Trust: A Dissertation on the Role of Police Officers in United States San Francisco</dc:title>
  <dc:creator/>
  <dc:language>en</dc:language>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file>