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48c30cbe68dcd4dd897af70db2559884970a15d"/>
    <w:p>
      <w:pPr>
        <w:pStyle w:val="Heading1"/>
      </w:pPr>
      <w:r>
        <w:t xml:space="preserve">A Dissertation on the Role and Development of Police Officers in Vietnam Ho Chi Minh City</w:t>
      </w:r>
    </w:p>
    <w:p>
      <w:pPr>
        <w:pStyle w:val="FirstParagraph"/>
      </w:pPr>
      <w:r>
        <w:t xml:space="preserve">This academic dissertation examines the evolving role, challenges, and strategic development of</w:t>
      </w:r>
      <w:r>
        <w:t xml:space="preserve"> </w:t>
      </w:r>
      <w:r>
        <w:rPr>
          <w:bCs/>
          <w:b/>
        </w:rPr>
        <w:t xml:space="preserve">Police Officer</w:t>
      </w:r>
      <w:r>
        <w:t xml:space="preserve">s within the dynamic urban environment of</w:t>
      </w:r>
      <w:r>
        <w:t xml:space="preserve"> </w:t>
      </w:r>
      <w:r>
        <w:rPr>
          <w:bCs/>
          <w:b/>
        </w:rPr>
        <w:t xml:space="preserve">Vietnam Ho Chi Minh City</w:t>
      </w:r>
      <w:r>
        <w:t xml:space="preserve">. As Vietnam's largest metropolis with a population exceeding 9 million residents and serving as the nation's economic engine, Ho Chi Minh City presents unique complexities that demand advanced policing strategies. This research underscores why understanding the modern</w:t>
      </w:r>
      <w:r>
        <w:t xml:space="preserve"> </w:t>
      </w:r>
      <w:r>
        <w:rPr>
          <w:bCs/>
          <w:b/>
        </w:rPr>
        <w:t xml:space="preserve">Police Officer</w:t>
      </w:r>
      <w:r>
        <w:t xml:space="preserve">'s function in this critical context is essential for national security, urban governance, and sustainable development within</w:t>
      </w:r>
      <w:r>
        <w:t xml:space="preserve"> </w:t>
      </w:r>
      <w:r>
        <w:rPr>
          <w:bCs/>
          <w:b/>
        </w:rPr>
        <w:t xml:space="preserve">Vietnam Ho Chi Minh City</w:t>
      </w:r>
      <w:r>
        <w:t xml:space="preserve">.</w:t>
      </w:r>
    </w:p>
    <w:bookmarkStart w:id="20" w:name="X78f7b8a5e4aa5df765feffdffa8c64440c5be8c"/>
    <w:p>
      <w:pPr>
        <w:pStyle w:val="Heading2"/>
      </w:pPr>
      <w:r>
        <w:t xml:space="preserve">Contextual Imperatives: Ho Chi Minh City as a Policing Nexus</w:t>
      </w:r>
    </w:p>
    <w:p>
      <w:pPr>
        <w:pStyle w:val="FirstParagraph"/>
      </w:pPr>
      <w:r>
        <w:t xml:space="preserve">Ho Chi Minh City's rapid urbanization, dense population, and status as Vietnam's primary commercial hub create an intense policing landscape. The city grapples with high rates of traffic congestion (contributing to over 1,500 fatalities annually), petty crime hotspots in informal markets, sophisticated cybercrime networks targeting businesses and citizens, and the logistical nightmare of managing public order during major festivals or protests. This environment necessitates a highly adaptable</w:t>
      </w:r>
      <w:r>
        <w:t xml:space="preserve"> </w:t>
      </w:r>
      <w:r>
        <w:rPr>
          <w:bCs/>
          <w:b/>
        </w:rPr>
        <w:t xml:space="preserve">Police Officer</w:t>
      </w:r>
      <w:r>
        <w:t xml:space="preserve"> </w:t>
      </w:r>
      <w:r>
        <w:t xml:space="preserve">workforce operating under the umbrella of the Ho Chi Minh City People's Committee and the Ministry of Public Security. The sheer scale demands that every</w:t>
      </w:r>
      <w:r>
        <w:t xml:space="preserve"> </w:t>
      </w:r>
      <w:r>
        <w:rPr>
          <w:bCs/>
          <w:b/>
        </w:rPr>
        <w:t xml:space="preserve">Police Officer</w:t>
      </w:r>
      <w:r>
        <w:t xml:space="preserve">, from patrol units to specialized cybercrime divisions, understands how their daily actions contribute to the city's stability and growth. This Dissertation argues that effective policing in Vietnam Ho Chi Minh City is not merely a local concern but a cornerstone of national development strategy.</w:t>
      </w:r>
    </w:p>
    <w:bookmarkEnd w:id="20"/>
    <w:bookmarkStart w:id="21" w:name="X2b5b9a05c59ebbd4e694bdae15bee4a2c8eef43"/>
    <w:p>
      <w:pPr>
        <w:pStyle w:val="Heading2"/>
      </w:pPr>
      <w:r>
        <w:t xml:space="preserve">Evolving Roles: Beyond Traditional Law Enforcement</w:t>
      </w:r>
    </w:p>
    <w:p>
      <w:pPr>
        <w:pStyle w:val="FirstParagraph"/>
      </w:pPr>
      <w:r>
        <w:t xml:space="preserve">Contemporary</w:t>
      </w:r>
      <w:r>
        <w:t xml:space="preserve"> </w:t>
      </w:r>
      <w:r>
        <w:rPr>
          <w:bCs/>
          <w:b/>
        </w:rPr>
        <w:t xml:space="preserve">Police Officer</w:t>
      </w:r>
      <w:r>
        <w:t xml:space="preserve">s in Vietnam Ho Chi Minh City have transcended traditional reactive policing. They are now integral to proactive community engagement, disaster response coordination (including flooding management), traffic flow optimization, and digital crime investigation. The Ho Chi Minh City Police Department has implemented initiatives like "Smart Police" platforms integrating AI for traffic monitoring and crime prediction, directly involving</w:t>
      </w:r>
      <w:r>
        <w:t xml:space="preserve"> </w:t>
      </w:r>
      <w:r>
        <w:rPr>
          <w:bCs/>
          <w:b/>
        </w:rPr>
        <w:t xml:space="preserve">Police Officer</w:t>
      </w:r>
      <w:r>
        <w:t xml:space="preserve">s in utilizing cutting-edge technology. This Dissertation highlights how modern</w:t>
      </w:r>
      <w:r>
        <w:t xml:space="preserve"> </w:t>
      </w:r>
      <w:r>
        <w:rPr>
          <w:bCs/>
          <w:b/>
        </w:rPr>
        <w:t xml:space="preserve">Police Officer</w:t>
      </w:r>
      <w:r>
        <w:t xml:space="preserve">s function as first responders to urban crises, community liaisons fostering trust (especially crucial in diverse neighborhoods), and data analysts supporting evidence-based policy within Vietnam Ho Chi Minh City's governance framework. Their role is fundamentally intertwined with the city's identity and its citizens' daily lives.</w:t>
      </w:r>
    </w:p>
    <w:bookmarkEnd w:id="21"/>
    <w:bookmarkStart w:id="22" w:name="X3f80aa4d5c7b1398e2fb7504132470cda7559fe"/>
    <w:p>
      <w:pPr>
        <w:pStyle w:val="Heading2"/>
      </w:pPr>
      <w:r>
        <w:t xml:space="preserve">Challenges Facing Police Officers in Vietnam Ho Chi Minh City</w:t>
      </w:r>
    </w:p>
    <w:p>
      <w:pPr>
        <w:pStyle w:val="FirstParagraph"/>
      </w:pPr>
      <w:r>
        <w:t xml:space="preserve">This Dissertation identifies significant challenges shaping the work of each</w:t>
      </w:r>
      <w:r>
        <w:t xml:space="preserve"> </w:t>
      </w:r>
      <w:r>
        <w:rPr>
          <w:bCs/>
          <w:b/>
        </w:rPr>
        <w:t xml:space="preserve">Police Officer</w:t>
      </w:r>
      <w:r>
        <w:t xml:space="preserve">. Chronic understaffing relative to population density strains resources, leading to longer response times and increased officer fatigue. Balancing strict legal enforcement with community sensitivity, particularly regarding informal street vendors or migrant populations, requires nuanced judgment from every</w:t>
      </w:r>
      <w:r>
        <w:t xml:space="preserve"> </w:t>
      </w:r>
      <w:r>
        <w:rPr>
          <w:bCs/>
          <w:b/>
        </w:rPr>
        <w:t xml:space="preserve">Police Officer</w:t>
      </w:r>
      <w:r>
        <w:t xml:space="preserve">. Corruption remains a persistent concern requiring robust internal oversight mechanisms within the Vietnam Ho Chi Minh City Police structure. Furthermore, keeping pace with rapidly evolving cyber threats demands continuous training, placing pressure on both officers and the department's capacity to provide adequate resources. Addressing these challenges is not optional; it is vital for maintaining public order and confidence in Vietnam Ho Chi Minh City.</w:t>
      </w:r>
    </w:p>
    <w:bookmarkEnd w:id="22"/>
    <w:bookmarkStart w:id="23" w:name="X99db71a84d21e6266312934e31feb78d05f5c5c"/>
    <w:p>
      <w:pPr>
        <w:pStyle w:val="Heading2"/>
      </w:pPr>
      <w:r>
        <w:t xml:space="preserve">Strategic Development: Building Future-Ready Police Officers</w:t>
      </w:r>
    </w:p>
    <w:p>
      <w:pPr>
        <w:pStyle w:val="FirstParagraph"/>
      </w:pPr>
      <w:r>
        <w:t xml:space="preserve">Recognizing these pressures, significant efforts are underway to enhance the professionalism and capability of every</w:t>
      </w:r>
      <w:r>
        <w:t xml:space="preserve"> </w:t>
      </w:r>
      <w:r>
        <w:rPr>
          <w:bCs/>
          <w:b/>
        </w:rPr>
        <w:t xml:space="preserve">Police Officer</w:t>
      </w:r>
      <w:r>
        <w:t xml:space="preserve">. The Vietnam Ministry of Public Security, in collaboration with Ho Chi Minh City authorities, has prioritized advanced training programs focusing on digital literacy, human rights compliance (especially during crowd control), community policing models tailored to Vietnamese urban culture, and cross-agency coordination. This Dissertation emphasizes the shift towards a more service-oriented police force within Vietnam Ho Chi Minh City. The establishment of dedicated Community Policing Centers across districts, where</w:t>
      </w:r>
      <w:r>
        <w:t xml:space="preserve"> </w:t>
      </w:r>
      <w:r>
        <w:rPr>
          <w:bCs/>
          <w:b/>
        </w:rPr>
        <w:t xml:space="preserve">Police Officer</w:t>
      </w:r>
      <w:r>
        <w:t xml:space="preserve">s routinely engage with local residents and businesses, exemplifies this strategic evolution. Investment in modern equipment (body cameras, communication systems) and improved working conditions is also part of the institutional commitment to elevate the profession for Vietnam Ho Chi Minh City.</w:t>
      </w:r>
    </w:p>
    <w:bookmarkEnd w:id="23"/>
    <w:bookmarkStart w:id="24" w:name="X90e5aa598292d254f89f3fa9318d19001ba36ca"/>
    <w:p>
      <w:pPr>
        <w:pStyle w:val="Heading2"/>
      </w:pPr>
      <w:r>
        <w:t xml:space="preserve">The Critical Link: Police Officers as Stewards of Urban Prosperity</w:t>
      </w:r>
    </w:p>
    <w:p>
      <w:pPr>
        <w:pStyle w:val="FirstParagraph"/>
      </w:pPr>
      <w:r>
        <w:t xml:space="preserve">Ultimately, this Dissertation contends that the effectiveness of every single</w:t>
      </w:r>
      <w:r>
        <w:t xml:space="preserve"> </w:t>
      </w:r>
      <w:r>
        <w:rPr>
          <w:bCs/>
          <w:b/>
        </w:rPr>
        <w:t xml:space="preserve">Police Officer</w:t>
      </w:r>
      <w:r>
        <w:t xml:space="preserve"> </w:t>
      </w:r>
      <w:r>
        <w:t xml:space="preserve">in Vietnam Ho Chi Minh City is intrinsically linked to the city's continued economic success and social harmony. A trusted, efficient police force fosters investor confidence, protects citizens' rights to safety and mobility, and enables the vibrant street life that defines Ho Chi Minh City. The challenges are immense – managing a megacity while upholding the rule of law – but so is the opportunity. As Vietnam continues its path of development, the modernization and professionalization of</w:t>
      </w:r>
      <w:r>
        <w:t xml:space="preserve"> </w:t>
      </w:r>
      <w:r>
        <w:rPr>
          <w:bCs/>
          <w:b/>
        </w:rPr>
        <w:t xml:space="preserve">Police Officer</w:t>
      </w:r>
      <w:r>
        <w:t xml:space="preserve">s within Vietnam Ho Chi Minh City will serve as a critical benchmark for urban policing across Southeast Asia.</w:t>
      </w:r>
    </w:p>
    <w:bookmarkEnd w:id="24"/>
    <w:bookmarkStart w:id="25" w:name="conclusion"/>
    <w:p>
      <w:pPr>
        <w:pStyle w:val="Heading2"/>
      </w:pPr>
      <w:r>
        <w:t xml:space="preserve">Conclusion</w:t>
      </w:r>
    </w:p>
    <w:p>
      <w:pPr>
        <w:pStyle w:val="FirstParagraph"/>
      </w:pPr>
      <w:r>
        <w:t xml:space="preserve">This Dissertation has thoroughly analyzed the indispensable role of the contemporary</w:t>
      </w:r>
      <w:r>
        <w:t xml:space="preserve"> </w:t>
      </w:r>
      <w:r>
        <w:rPr>
          <w:bCs/>
          <w:b/>
        </w:rPr>
        <w:t xml:space="preserve">Police Officer</w:t>
      </w:r>
      <w:r>
        <w:t xml:space="preserve"> </w:t>
      </w:r>
      <w:r>
        <w:t xml:space="preserve">within the specific context of Vietnam Ho Chi Minh City. From navigating complex urban challenges like traffic and cybercrime to embracing community-oriented strategies and advanced technology, these officers are pivotal to maintaining order and facilitating growth. The ongoing strategic development – through enhanced training, technology integration, improved resources, and a focus on community trust – is not merely an operational necessity but a fundamental investment in the future stability of Vietnam Ho Chi Minh City. As the city continues to expand its global influence as Vietnam's economic capital, the professionalism and dedication of each</w:t>
      </w:r>
      <w:r>
        <w:t xml:space="preserve"> </w:t>
      </w:r>
      <w:r>
        <w:rPr>
          <w:bCs/>
          <w:b/>
        </w:rPr>
        <w:t xml:space="preserve">Police Officer</w:t>
      </w:r>
      <w:r>
        <w:t xml:space="preserve"> </w:t>
      </w:r>
      <w:r>
        <w:t xml:space="preserve">remain paramount. Ensuring their capacity to meet evolving demands is therefore a strategic imperative for the entire nation, solidifying that effective policing in Vietnam Ho Chi Minh City is synonymous with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and Development of Police Officers in Vietnam Ho Chi Minh City</dc:title>
  <dc:creator/>
  <dc:language>en</dc:language>
  <cp:keywords/>
  <dcterms:created xsi:type="dcterms:W3CDTF">2025-12-13T21:50:33Z</dcterms:created>
  <dcterms:modified xsi:type="dcterms:W3CDTF">2025-12-13T21:50:33Z</dcterms:modified>
</cp:coreProperties>
</file>

<file path=docProps/custom.xml><?xml version="1.0" encoding="utf-8"?>
<Properties xmlns="http://schemas.openxmlformats.org/officeDocument/2006/custom-properties" xmlns:vt="http://schemas.openxmlformats.org/officeDocument/2006/docPropsVTypes"/>
</file>