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Nigeria</w:t>
      </w:r>
      <w:r>
        <w:t xml:space="preserve"> </w:t>
      </w:r>
      <w:r>
        <w:t xml:space="preserve">Lagos</w:t>
      </w:r>
    </w:p>
    <w:bookmarkStart w:id="25" w:name="X7df3249b32e05150647b9cae7ba2b3573a6a2a0"/>
    <w:p>
      <w:pPr>
        <w:pStyle w:val="Heading1"/>
      </w:pPr>
      <w:r>
        <w:t xml:space="preserve">Political Governance and Development: A Dissertation Analysis of the Politician's Role in Nigeria Lagos</w:t>
      </w:r>
    </w:p>
    <w:p>
      <w:pPr>
        <w:pStyle w:val="FirstParagraph"/>
      </w:pPr>
      <w:r>
        <w:rPr>
          <w:bCs/>
          <w:b/>
        </w:rPr>
        <w:t xml:space="preserve">Abstract:</w:t>
      </w:r>
      <w:r>
        <w:t xml:space="preserve"> </w:t>
      </w:r>
      <w:r>
        <w:t xml:space="preserve">This dissertation examines the complex political landscape of Nigeria, with a specific focus on Lagos State. It investigates the evolving role of the politician within one of Africa's largest megacities, analyzing how governance structures, developmental challenges, and civic engagement intersect. The study argues that effective political leadership is paramount for Lagos' sustainable growth and serves as a critical model for Nigerian federalism.</w:t>
      </w:r>
    </w:p>
    <w:bookmarkStart w:id="20" w:name="X1fae98c03bb75cdbc8c87303e68ad469c424718"/>
    <w:p>
      <w:pPr>
        <w:pStyle w:val="Heading2"/>
      </w:pPr>
      <w:r>
        <w:t xml:space="preserve">1. Introduction: The Significance of Nigeria Lagos in National Politics</w:t>
      </w:r>
    </w:p>
    <w:p>
      <w:pPr>
        <w:pStyle w:val="FirstParagraph"/>
      </w:pPr>
      <w:r>
        <w:t xml:space="preserve">Lagos State stands as the economic nerve center of Nigeria, contributing over 15% to the nation's GDP despite comprising only 0.7% of its landmass. As a dynamic and densely populated megacity (over 20 million residents), the political environment in Lagos is not merely local; it resonates nationally, influencing policy direction across Nigeria. This dissertation positions the Nigerian politician operating within Lagos State as a pivotal actor whose decisions profoundly impact both local communities and the broader trajectory of Nigeria. Understanding the unique pressures and opportunities faced by a politician in Nigeria Lagos is therefore essential for comprehending contemporary governance challenges in Africa's most populous nation.</w:t>
      </w:r>
    </w:p>
    <w:bookmarkEnd w:id="20"/>
    <w:bookmarkStart w:id="21" w:name="Xbf0188b3bc8f6fd1d33f0b765eacae6f401e6b2"/>
    <w:p>
      <w:pPr>
        <w:pStyle w:val="Heading2"/>
      </w:pPr>
      <w:r>
        <w:t xml:space="preserve">2. The Nigerian Politician: Navigating Complexities in Lagos</w:t>
      </w:r>
    </w:p>
    <w:p>
      <w:pPr>
        <w:pStyle w:val="FirstParagraph"/>
      </w:pPr>
      <w:r>
        <w:t xml:space="preserve">The role of the politician in Nigeria Lagos transcends simple administration. It demands navigating intricate layers of federal-state relations, managing immense infrastructural demands (transportation, sanitation, housing), addressing severe environmental vulnerabilities like flooding and coastal erosion, and fostering economic opportunities amidst a highly competitive global market. The politician must balance the competing interests of diverse ethnic groups within Lagos State's cosmopolitan population while simultaneously responding to pressures from Nigeria's federal government in Abuja. This requires exceptional political acumen, strategic coalition-building, and a commitment to transparency – qualities often tested by the high stakes involved in governing such a vital economic hub.</w:t>
      </w:r>
    </w:p>
    <w:p>
      <w:pPr>
        <w:pStyle w:val="BodyText"/>
      </w:pPr>
      <w:r>
        <w:t xml:space="preserve">The Nigerian politician operating in Lagos is frequently under intense scrutiny from both local citizens demanding immediate service delivery and national media outlets focusing on broader implications for Nigeria. Successes, such as the implementation of effective waste management systems or improvements to public transportation like the Lagos Rail Mass Transit (LRMT), are celebrated. Conversely, failures in critical areas like traffic congestion or power supply become national headlines, directly impacting the reputation of the politician and their party across Nigeria. This heightened visibility intensifies accountability but also exposes the politician to significant political risk.</w:t>
      </w:r>
    </w:p>
    <w:bookmarkEnd w:id="21"/>
    <w:bookmarkStart w:id="22" w:name="Xc2238959213965491fb57f8170b4e649f1fc0e8"/>
    <w:p>
      <w:pPr>
        <w:pStyle w:val="Heading2"/>
      </w:pPr>
      <w:r>
        <w:t xml:space="preserve">3. Key Challenges Facing Politicians in Lagos: A Dissertation Perspective</w:t>
      </w:r>
    </w:p>
    <w:p>
      <w:pPr>
        <w:pStyle w:val="FirstParagraph"/>
      </w:pPr>
      <w:r>
        <w:t xml:space="preserve">This dissertation identifies several critical challenges endemic to governing Lagos, directly shaping the politician's operational environment:</w:t>
      </w:r>
    </w:p>
    <w:p>
      <w:pPr>
        <w:numPr>
          <w:ilvl w:val="0"/>
          <w:numId w:val="1001"/>
        </w:numPr>
        <w:pStyle w:val="Compact"/>
      </w:pPr>
      <w:r>
        <w:rPr>
          <w:bCs/>
          <w:b/>
        </w:rPr>
        <w:t xml:space="preserve">Infrastructure Deficit &amp; Urban Planning:</w:t>
      </w:r>
      <w:r>
        <w:t xml:space="preserve"> </w:t>
      </w:r>
      <w:r>
        <w:t xml:space="preserve">The sheer scale of Lagos demands unprecedented investment. A competent politician must champion long-term, sustainable urban planning initiatives that overcome historical neglect and illegal land occupation, ensuring projects like the Lekki Free Trade Zone or new housing estates deliver tangible benefits without displacing vulnerable populations.</w:t>
      </w:r>
    </w:p>
    <w:p>
      <w:pPr>
        <w:numPr>
          <w:ilvl w:val="0"/>
          <w:numId w:val="1001"/>
        </w:numPr>
        <w:pStyle w:val="Compact"/>
      </w:pPr>
      <w:r>
        <w:rPr>
          <w:bCs/>
          <w:b/>
        </w:rPr>
        <w:t xml:space="preserve">Resource Management &amp; Fiscal Responsibility:</w:t>
      </w:r>
      <w:r>
        <w:t xml:space="preserve"> </w:t>
      </w:r>
      <w:r>
        <w:t xml:space="preserve">Lagos generates significant revenue through state taxes and oil royalties (as a major contributor to Nigeria's economy). The politician must demonstrate fiscal prudence, ensuring resources are allocated efficiently to public services rather than fueling corruption or wasteful expenditure – a constant challenge for any Nigerian politician seeking legitimacy.</w:t>
      </w:r>
    </w:p>
    <w:p>
      <w:pPr>
        <w:numPr>
          <w:ilvl w:val="0"/>
          <w:numId w:val="1001"/>
        </w:numPr>
        <w:pStyle w:val="Compact"/>
      </w:pPr>
      <w:r>
        <w:rPr>
          <w:bCs/>
          <w:b/>
        </w:rPr>
        <w:t xml:space="preserve">Civic Engagement &amp; Trust Deficits:</w:t>
      </w:r>
      <w:r>
        <w:t xml:space="preserve"> </w:t>
      </w:r>
      <w:r>
        <w:t xml:space="preserve">Historically, political engagement in Lagos has sometimes been characterized by patronage. A modern politician must actively foster participatory governance models, utilizing technology and community forums to build trust and ensure policies reflect the actual needs of Lagosians, thereby strengthening the legitimacy of the entire political system within Nigeria.</w:t>
      </w:r>
    </w:p>
    <w:p>
      <w:pPr>
        <w:numPr>
          <w:ilvl w:val="0"/>
          <w:numId w:val="1001"/>
        </w:numPr>
        <w:pStyle w:val="Compact"/>
      </w:pPr>
      <w:r>
        <w:rPr>
          <w:bCs/>
          <w:b/>
        </w:rPr>
        <w:t xml:space="preserve">Environmental Crisis:</w:t>
      </w:r>
      <w:r>
        <w:t xml:space="preserve"> </w:t>
      </w:r>
      <w:r>
        <w:t xml:space="preserve">Rising sea levels, persistent flooding, and pollution present existential threats. The politician must lead integrated environmental policies that require coordination across multiple agencies – a test of their ability to deliver on promises crucial for Lagos' survival and a key indicator of governance effectiveness for Nigeria as a whole.</w:t>
      </w:r>
    </w:p>
    <w:bookmarkEnd w:id="22"/>
    <w:bookmarkStart w:id="23" w:name="X30d8f92230bfbe62cf592013660588cf8f06fdb"/>
    <w:p>
      <w:pPr>
        <w:pStyle w:val="Heading2"/>
      </w:pPr>
      <w:r>
        <w:t xml:space="preserve">4. The Dissertational Argument: A Model for Nigerian Governance</w:t>
      </w:r>
    </w:p>
    <w:p>
      <w:pPr>
        <w:pStyle w:val="FirstParagraph"/>
      </w:pPr>
      <w:r>
        <w:t xml:space="preserve">This dissertation contends that the successful politician in Nigeria Lagos is not defined by party affiliation alone, but by their ability to deliver measurable, inclusive development. Leaders like Governor Babajide Sanwo-Olu (in office 2019- present) exemplify this through focused delivery on waste management and transportation. Their legacy hinges on tangible results that improve daily life for Lagosians, thereby enhancing Nigeria's image as a country capable of effective urban governance.</w:t>
      </w:r>
    </w:p>
    <w:p>
      <w:pPr>
        <w:pStyle w:val="BodyText"/>
      </w:pPr>
      <w:r>
        <w:t xml:space="preserve">Furthermore, the political landscape in Lagos serves as a microcosm for Nigeria. The challenges faced by the politician in governing this complex city – managing federal-state tensions over resource allocation (like oil revenue sharing), addressing inequality within a rapidly growing population, and implementing anti-corruption measures – mirror issues confronting national leadership. Success or failure at the Lagos State level provides invaluable lessons for Nigerian politicians operating at all levels of government across Nigeria. The effective politician in Lagos becomes a benchmark, demonstrating that development-driven politics is not only possible but essential for Nigeria's future.</w:t>
      </w:r>
    </w:p>
    <w:bookmarkEnd w:id="23"/>
    <w:bookmarkStart w:id="24" w:name="Xc76cdf2363c3bff17c385da6fd94b4088ba5321"/>
    <w:p>
      <w:pPr>
        <w:pStyle w:val="Heading2"/>
      </w:pPr>
      <w:r>
        <w:t xml:space="preserve">5. Conclusion: The Imperative for Effective Leadership</w:t>
      </w:r>
    </w:p>
    <w:p>
      <w:pPr>
        <w:pStyle w:val="FirstParagraph"/>
      </w:pPr>
      <w:r>
        <w:t xml:space="preserve">The governance of Nigeria Lagos remains one of the most critical political tests facing contemporary Nigerian leadership. This dissertation underscores that the politician operating within this unique context holds a position of immense responsibility, with profound implications for Lagos's stability, prosperity, and its role as Nigeria's economic engine. The demands on the politician are formidable: they must be visionary strategists, pragmatic administrators, ethical stewards of resources, and genuine representatives of a diverse populace.</w:t>
      </w:r>
    </w:p>
    <w:p>
      <w:pPr>
        <w:pStyle w:val="BodyText"/>
      </w:pPr>
      <w:r>
        <w:t xml:space="preserve">For Nigeria to achieve its full potential as a major global economy, the lessons from Lagos governance cannot be ignored. The successes and failures of the politician in Nigeria Lagos offer a vital case study. Investing in developing capable, accountable political leadership for Lagos State is not merely an urban issue; it is an investment in Nigeria's national development trajectory. Future research must continue to analyze how political strategies evolve within this pivotal Nigerian context, providing evidence-based insights for the next generation of politicians committed to building a more prosperous and just Nigeria.</w:t>
      </w:r>
    </w:p>
    <w:p>
      <w:pPr>
        <w:pStyle w:val="BodyText"/>
      </w:pPr>
      <w:r>
        <w:rPr>
          <w:iCs/>
          <w:i/>
        </w:rPr>
        <w:t xml:space="preserve">This dissertation contributes to the growing body of academic literature focused on African urban governance, specifically highlighting Lagos State as the crucible where effective political leadership in Nigeria is most urgently tested and most critically needed.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Nigeria Lagos</dc:title>
  <dc:creator/>
  <cp:keywords/>
  <dcterms:created xsi:type="dcterms:W3CDTF">2026-07-21T03:00:02Z</dcterms:created>
  <dcterms:modified xsi:type="dcterms:W3CDTF">2026-07-21T03:00:02Z</dcterms:modified>
</cp:coreProperties>
</file>

<file path=docProps/custom.xml><?xml version="1.0" encoding="utf-8"?>
<Properties xmlns="http://schemas.openxmlformats.org/officeDocument/2006/custom-properties" xmlns:vt="http://schemas.openxmlformats.org/officeDocument/2006/docPropsVTypes"/>
</file>