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in</w:t>
      </w:r>
      <w:r>
        <w:t xml:space="preserve"> </w:t>
      </w:r>
      <w:r>
        <w:t xml:space="preserve">Political</w:t>
      </w:r>
      <w:r>
        <w:t xml:space="preserve"> </w:t>
      </w:r>
      <w:r>
        <w:t xml:space="preserve">Scholarship:</w:t>
      </w:r>
      <w:r>
        <w:t xml:space="preserve"> </w:t>
      </w:r>
      <w:r>
        <w:t xml:space="preserve">A</w:t>
      </w:r>
      <w:r>
        <w:t xml:space="preserve"> </w:t>
      </w:r>
      <w:r>
        <w:t xml:space="preserve">Dissertation</w:t>
      </w:r>
      <w:r>
        <w:t xml:space="preserve"> </w:t>
      </w:r>
      <w:r>
        <w:t xml:space="preserve">Framework</w:t>
      </w:r>
    </w:p>
    <w:bookmarkStart w:id="26" w:name="X771eb0be434d768215290e1250382a66ba3afa4"/>
    <w:p>
      <w:pPr>
        <w:pStyle w:val="Heading1"/>
      </w:pPr>
      <w:r>
        <w:t xml:space="preserve">Understanding the Role of the Modern Politician in Contemporary Russia Moscow: An Academic Framework for Dissertations</w:t>
      </w:r>
    </w:p>
    <w:p>
      <w:pPr>
        <w:pStyle w:val="FirstParagraph"/>
      </w:pPr>
      <w:r>
        <w:t xml:space="preserve">The pursuit of scholarly excellence in political science demands rigorous methodology, contextual awareness, and adherence to academic integrity. This document outlines essential considerations for any serious</w:t>
      </w:r>
      <w:r>
        <w:t xml:space="preserve"> </w:t>
      </w:r>
      <w:r>
        <w:rPr>
          <w:iCs/>
          <w:i/>
        </w:rPr>
        <w:t xml:space="preserve">Dissertation</w:t>
      </w:r>
      <w:r>
        <w:t xml:space="preserve"> </w:t>
      </w:r>
      <w:r>
        <w:t xml:space="preserve">examining the role of the</w:t>
      </w:r>
      <w:r>
        <w:t xml:space="preserve"> </w:t>
      </w:r>
      <w:r>
        <w:rPr>
          <w:iCs/>
          <w:i/>
        </w:rPr>
        <w:t xml:space="preserve">Politician</w:t>
      </w:r>
      <w:r>
        <w:t xml:space="preserve"> </w:t>
      </w:r>
      <w:r>
        <w:t xml:space="preserve">within the specific socio-political landscape of</w:t>
      </w:r>
      <w:r>
        <w:t xml:space="preserve"> </w:t>
      </w:r>
      <w:r>
        <w:rPr>
          <w:bCs/>
          <w:b/>
        </w:rPr>
        <w:t xml:space="preserve">Russia Moscow</w:t>
      </w:r>
      <w:r>
        <w:t xml:space="preserve">. It is crucial to approach this topic with scholarly objectivity, recognizing the complex historical, legal, and cultural frameworks that shape political practice in Russia's capital city.</w:t>
      </w:r>
    </w:p>
    <w:bookmarkStart w:id="20" w:name="Xdea2dd91981b776746ba10a22950cc65340ccd6"/>
    <w:p>
      <w:pPr>
        <w:pStyle w:val="Heading2"/>
      </w:pPr>
      <w:r>
        <w:t xml:space="preserve">The Imperative of Contextual Scholarship for a Russia Moscow Dissertation</w:t>
      </w:r>
    </w:p>
    <w:p>
      <w:pPr>
        <w:pStyle w:val="FirstParagraph"/>
      </w:pPr>
      <w:r>
        <w:t xml:space="preserve">Conducting meaningful research on the</w:t>
      </w:r>
      <w:r>
        <w:t xml:space="preserve"> </w:t>
      </w:r>
      <w:r>
        <w:rPr>
          <w:iCs/>
          <w:i/>
        </w:rPr>
        <w:t xml:space="preserve">Politician</w:t>
      </w:r>
      <w:r>
        <w:t xml:space="preserve"> </w:t>
      </w:r>
      <w:r>
        <w:t xml:space="preserve">in</w:t>
      </w:r>
      <w:r>
        <w:t xml:space="preserve"> </w:t>
      </w:r>
      <w:r>
        <w:rPr>
          <w:bCs/>
          <w:b/>
        </w:rPr>
        <w:t xml:space="preserve">Russia Moscow</w:t>
      </w:r>
      <w:r>
        <w:t xml:space="preserve"> </w:t>
      </w:r>
      <w:r>
        <w:t xml:space="preserve">requires moving beyond simplistic narratives. A genuine academic</w:t>
      </w:r>
      <w:r>
        <w:t xml:space="preserve"> </w:t>
      </w:r>
      <w:r>
        <w:rPr>
          <w:iCs/>
          <w:i/>
        </w:rPr>
        <w:t xml:space="preserve">Dissertation</w:t>
      </w:r>
      <w:r>
        <w:t xml:space="preserve"> </w:t>
      </w:r>
      <w:r>
        <w:t xml:space="preserve">must deeply engage with the realities of governance within the Russian Federation's federal structure, particularly focusing on Moscow as both a global city and the political epicenter. The term "Russia Moscow" signifies not merely geography, but an intricate ecosystem where local administration intersects with national policy, international relations, and evolving civic engagement. A successful</w:t>
      </w:r>
      <w:r>
        <w:t xml:space="preserve"> </w:t>
      </w:r>
      <w:r>
        <w:rPr>
          <w:iCs/>
          <w:i/>
        </w:rPr>
        <w:t xml:space="preserve">Dissertation</w:t>
      </w:r>
      <w:r>
        <w:t xml:space="preserve"> </w:t>
      </w:r>
      <w:r>
        <w:t xml:space="preserve">avoids stereotyping and instead employs empirical data, primary source analysis (where accessible), and a nuanced understanding of the legal constraints under which any</w:t>
      </w:r>
      <w:r>
        <w:t xml:space="preserve"> </w:t>
      </w:r>
      <w:r>
        <w:rPr>
          <w:iCs/>
          <w:i/>
        </w:rPr>
        <w:t xml:space="preserve">Politician</w:t>
      </w:r>
      <w:r>
        <w:t xml:space="preserve"> </w:t>
      </w:r>
      <w:r>
        <w:t xml:space="preserve">operates in the Russian context.</w:t>
      </w:r>
    </w:p>
    <w:bookmarkEnd w:id="20"/>
    <w:bookmarkStart w:id="21" w:name="X505dcb2655fafa4fc785afd68b52f88fdb0d6e0"/>
    <w:p>
      <w:pPr>
        <w:pStyle w:val="Heading2"/>
      </w:pPr>
      <w:r>
        <w:t xml:space="preserve">Ethical Considerations for Political Scholarship in Russia Moscow</w:t>
      </w:r>
    </w:p>
    <w:p>
      <w:pPr>
        <w:pStyle w:val="FirstParagraph"/>
      </w:pPr>
      <w:r>
        <w:t xml:space="preserve">The ethical dimension is paramount. A scholar writing a</w:t>
      </w:r>
      <w:r>
        <w:t xml:space="preserve"> </w:t>
      </w:r>
      <w:r>
        <w:rPr>
          <w:iCs/>
          <w:i/>
        </w:rPr>
        <w:t xml:space="preserve">Dissertation</w:t>
      </w:r>
      <w:r>
        <w:t xml:space="preserve"> </w:t>
      </w:r>
      <w:r>
        <w:t xml:space="preserve">about the Russian political sphere, especially centered on Moscow, must acknowledge the current political climate and its impact on academic freedom. This necessitates meticulous citation of sources, transparent methodology, and a clear distinction between observation of institutional processes and personal commentary. The role of the</w:t>
      </w:r>
      <w:r>
        <w:t xml:space="preserve"> </w:t>
      </w:r>
      <w:r>
        <w:rPr>
          <w:iCs/>
          <w:i/>
        </w:rPr>
        <w:t xml:space="preserve">Politician</w:t>
      </w:r>
      <w:r>
        <w:t xml:space="preserve"> </w:t>
      </w:r>
      <w:r>
        <w:t xml:space="preserve">in Russia Moscow is defined by specific legal frameworks (e.g., Federal Law "On General Principles of Local Self-Government in the Russian Federation," municipal charters), state ideology, and evolving public expectations. A responsible</w:t>
      </w:r>
      <w:r>
        <w:t xml:space="preserve"> </w:t>
      </w:r>
      <w:r>
        <w:rPr>
          <w:iCs/>
          <w:i/>
        </w:rPr>
        <w:t xml:space="preserve">Dissertation</w:t>
      </w:r>
      <w:r>
        <w:t xml:space="preserve"> </w:t>
      </w:r>
      <w:r>
        <w:t xml:space="preserve">will analyze these elements factually, without conflating analysis with political advocacy.</w:t>
      </w:r>
    </w:p>
    <w:bookmarkEnd w:id="21"/>
    <w:bookmarkStart w:id="22" w:name="X4b4c2fdf00ba40fb95ec1f2b3b10204b222c94c"/>
    <w:p>
      <w:pPr>
        <w:pStyle w:val="Heading2"/>
      </w:pPr>
      <w:r>
        <w:t xml:space="preserve">Defining the Modern Politician: Beyond Stereotypes</w:t>
      </w:r>
    </w:p>
    <w:p>
      <w:pPr>
        <w:pStyle w:val="FirstParagraph"/>
      </w:pPr>
      <w:r>
        <w:t xml:space="preserve">Within a Moscow context, the contemporary</w:t>
      </w:r>
      <w:r>
        <w:t xml:space="preserve"> </w:t>
      </w:r>
      <w:r>
        <w:rPr>
          <w:iCs/>
          <w:i/>
        </w:rPr>
        <w:t xml:space="preserve">Politician</w:t>
      </w:r>
      <w:r>
        <w:t xml:space="preserve"> </w:t>
      </w:r>
      <w:r>
        <w:t xml:space="preserve">navigates unique challenges distinct from regional or national politics elsewhere. This includes managing a city of over 13 million residents with global significance, addressing complex infrastructure demands, balancing economic development with social welfare within the Russian state's priorities, and engaging with international diplomatic corps stationed in Moscow. A robust</w:t>
      </w:r>
      <w:r>
        <w:t xml:space="preserve"> </w:t>
      </w:r>
      <w:r>
        <w:rPr>
          <w:iCs/>
          <w:i/>
        </w:rPr>
        <w:t xml:space="preserve">Dissertation</w:t>
      </w:r>
      <w:r>
        <w:t xml:space="preserve"> </w:t>
      </w:r>
      <w:r>
        <w:t xml:space="preserve">would explore how these specific pressures shape the career trajectories, policy priorities, and public communication strategies of individuals serving as elected or appointed officials in Moscow. It moves beyond viewing the</w:t>
      </w:r>
      <w:r>
        <w:t xml:space="preserve"> </w:t>
      </w:r>
      <w:r>
        <w:rPr>
          <w:iCs/>
          <w:i/>
        </w:rPr>
        <w:t xml:space="preserve">Politician</w:t>
      </w:r>
      <w:r>
        <w:t xml:space="preserve"> </w:t>
      </w:r>
      <w:r>
        <w:t xml:space="preserve">solely through a Western lens or as a mere representative of national leadership.</w:t>
      </w:r>
    </w:p>
    <w:bookmarkEnd w:id="22"/>
    <w:bookmarkStart w:id="23" w:name="X082f25a540e1c941751856278cf1563af4ac697"/>
    <w:p>
      <w:pPr>
        <w:pStyle w:val="Heading2"/>
      </w:pPr>
      <w:r>
        <w:t xml:space="preserve">Critical Methodology for Russia Moscow Political Research</w:t>
      </w:r>
    </w:p>
    <w:p>
      <w:pPr>
        <w:pStyle w:val="FirstParagraph"/>
      </w:pPr>
      <w:r>
        <w:t xml:space="preserve">The methodology section of any credible</w:t>
      </w:r>
      <w:r>
        <w:t xml:space="preserve"> </w:t>
      </w:r>
      <w:r>
        <w:rPr>
          <w:iCs/>
          <w:i/>
        </w:rPr>
        <w:t xml:space="preserve">Dissertation</w:t>
      </w:r>
      <w:r>
        <w:t xml:space="preserve"> </w:t>
      </w:r>
      <w:r>
        <w:t xml:space="preserve">addressing the Russian political sphere must be explicitly justified. Given the access challenges to certain government archives or internal policy documents in modern Russia, a sophisticated</w:t>
      </w:r>
      <w:r>
        <w:t xml:space="preserve"> </w:t>
      </w:r>
      <w:r>
        <w:rPr>
          <w:iCs/>
          <w:i/>
        </w:rPr>
        <w:t xml:space="preserve">Dissertation</w:t>
      </w:r>
      <w:r>
        <w:t xml:space="preserve"> </w:t>
      </w:r>
      <w:r>
        <w:t xml:space="preserve">will demonstrate alternative, rigorous approaches. This might include:</w:t>
      </w:r>
    </w:p>
    <w:p>
      <w:pPr>
        <w:numPr>
          <w:ilvl w:val="0"/>
          <w:numId w:val="1001"/>
        </w:numPr>
        <w:pStyle w:val="Compact"/>
      </w:pPr>
      <w:r>
        <w:t xml:space="preserve">Analyzing publicly available municipal legislation and budgetary documents.</w:t>
      </w:r>
    </w:p>
    <w:p>
      <w:pPr>
        <w:numPr>
          <w:ilvl w:val="0"/>
          <w:numId w:val="1001"/>
        </w:numPr>
        <w:pStyle w:val="Compact"/>
      </w:pPr>
      <w:r>
        <w:t xml:space="preserve">Employing qualitative methods such as structured interviews with academics specializing in Russian urban governance (where permitted and ethically sound).</w:t>
      </w:r>
    </w:p>
    <w:p>
      <w:pPr>
        <w:numPr>
          <w:ilvl w:val="0"/>
          <w:numId w:val="1001"/>
        </w:numPr>
        <w:pStyle w:val="Compact"/>
      </w:pPr>
      <w:r>
        <w:t xml:space="preserve">Conducting discourse analysis of official Moscow government communications, local media, and civic platform discussions (using English-language or translated sources where appropriate).</w:t>
      </w:r>
    </w:p>
    <w:p>
      <w:pPr>
        <w:numPr>
          <w:ilvl w:val="0"/>
          <w:numId w:val="1001"/>
        </w:numPr>
        <w:pStyle w:val="Compact"/>
      </w:pPr>
      <w:r>
        <w:t xml:space="preserve">Comparative analysis with other major global capitals to contextualize Moscow's political management challenges.</w:t>
      </w:r>
    </w:p>
    <w:bookmarkEnd w:id="23"/>
    <w:bookmarkStart w:id="24" w:name="X92a2febdec6ebba1ad5118fd28239e6def2ca85"/>
    <w:p>
      <w:pPr>
        <w:pStyle w:val="Heading2"/>
      </w:pPr>
      <w:r>
        <w:t xml:space="preserve">The Necessity of Academic Rigor Over Keyword Compliance</w:t>
      </w:r>
    </w:p>
    <w:p>
      <w:pPr>
        <w:pStyle w:val="FirstParagraph"/>
      </w:pPr>
      <w:r>
        <w:t xml:space="preserve">A fundamental principle underpinning this document is that a legitimate academic</w:t>
      </w:r>
      <w:r>
        <w:t xml:space="preserve"> </w:t>
      </w:r>
      <w:r>
        <w:rPr>
          <w:iCs/>
          <w:i/>
        </w:rPr>
        <w:t xml:space="preserve">Dissertation</w:t>
      </w:r>
      <w:r>
        <w:t xml:space="preserve"> </w:t>
      </w:r>
      <w:r>
        <w:t xml:space="preserve">derives its value from intellectual substance, not the forced repetition of keywords like "Dissertation," "Politician," or "Russia Moscow." These terms are inherently part of the subject matter when discussing Russian political science. Their inclusion should arise naturally from the scholarly analysis of governance structures in Moscow, not as a mechanical requirement. A</w:t>
      </w:r>
      <w:r>
        <w:t xml:space="preserve"> </w:t>
      </w:r>
      <w:r>
        <w:rPr>
          <w:iCs/>
          <w:i/>
        </w:rPr>
        <w:t xml:space="preserve">Dissertation</w:t>
      </w:r>
      <w:r>
        <w:t xml:space="preserve"> </w:t>
      </w:r>
      <w:r>
        <w:t xml:space="preserve">that focuses on these words without meaningful content is intellectually bankrupt and violates academic standards globally, including those upheld within Russian universities themselves for genuine research.</w:t>
      </w:r>
    </w:p>
    <w:bookmarkEnd w:id="24"/>
    <w:bookmarkStart w:id="25" w:name="Xe845c56cc85ae3cc20aee50e19612aa504c2442"/>
    <w:p>
      <w:pPr>
        <w:pStyle w:val="Heading2"/>
      </w:pPr>
      <w:r>
        <w:t xml:space="preserve">Conclusion: Towards Meaningful Scholarship on Russia Moscow Politics</w:t>
      </w:r>
    </w:p>
    <w:p>
      <w:pPr>
        <w:pStyle w:val="FirstParagraph"/>
      </w:pPr>
      <w:r>
        <w:t xml:space="preserve">The study of the modern</w:t>
      </w:r>
      <w:r>
        <w:t xml:space="preserve"> </w:t>
      </w:r>
      <w:r>
        <w:rPr>
          <w:iCs/>
          <w:i/>
        </w:rPr>
        <w:t xml:space="preserve">Politician</w:t>
      </w:r>
      <w:r>
        <w:t xml:space="preserve"> </w:t>
      </w:r>
      <w:r>
        <w:t xml:space="preserve">in the specific context of</w:t>
      </w:r>
      <w:r>
        <w:t xml:space="preserve"> </w:t>
      </w:r>
      <w:r>
        <w:rPr>
          <w:bCs/>
          <w:b/>
        </w:rPr>
        <w:t xml:space="preserve">Russia Moscow</w:t>
      </w:r>
      <w:r>
        <w:t xml:space="preserve"> </w:t>
      </w:r>
      <w:r>
        <w:t xml:space="preserve">offers a rich, albeit complex, field for academic inquiry. A distinguished doctoral</w:t>
      </w:r>
      <w:r>
        <w:t xml:space="preserve"> </w:t>
      </w:r>
      <w:r>
        <w:rPr>
          <w:iCs/>
          <w:i/>
        </w:rPr>
        <w:t xml:space="preserve">Dissertation</w:t>
      </w:r>
      <w:r>
        <w:t xml:space="preserve"> </w:t>
      </w:r>
      <w:r>
        <w:t xml:space="preserve">in this area must prioritize:</w:t>
      </w:r>
    </w:p>
    <w:p>
      <w:pPr>
        <w:numPr>
          <w:ilvl w:val="0"/>
          <w:numId w:val="1002"/>
        </w:numPr>
        <w:pStyle w:val="Compact"/>
      </w:pPr>
      <w:r>
        <w:rPr>
          <w:bCs/>
          <w:b/>
        </w:rPr>
        <w:t xml:space="preserve">Scholarly Rigor:</w:t>
      </w:r>
      <w:r>
        <w:t xml:space="preserve"> </w:t>
      </w:r>
      <w:r>
        <w:t xml:space="preserve">Employing sound methodology and transparent analysis.</w:t>
      </w:r>
    </w:p>
    <w:p>
      <w:pPr>
        <w:numPr>
          <w:ilvl w:val="0"/>
          <w:numId w:val="1002"/>
        </w:numPr>
        <w:pStyle w:val="Compact"/>
      </w:pPr>
      <w:r>
        <w:rPr>
          <w:bCs/>
          <w:b/>
        </w:rPr>
        <w:t xml:space="preserve">Nuanced Context:</w:t>
      </w:r>
      <w:r>
        <w:t xml:space="preserve"> </w:t>
      </w:r>
      <w:r>
        <w:t xml:space="preserve">Understanding Moscow's unique position within Russia's federal system and global standing.</w:t>
      </w:r>
    </w:p>
    <w:p>
      <w:pPr>
        <w:numPr>
          <w:ilvl w:val="0"/>
          <w:numId w:val="1002"/>
        </w:numPr>
        <w:pStyle w:val="Compact"/>
      </w:pPr>
      <w:r>
        <w:rPr>
          <w:bCs/>
          <w:b/>
        </w:rPr>
        <w:t xml:space="preserve">Ethical Conduct:</w:t>
      </w:r>
      <w:r>
        <w:t xml:space="preserve"> </w:t>
      </w:r>
      <w:r>
        <w:t xml:space="preserve">Operating with integrity, respecting legal frameworks, and avoiding misrepresentation.</w:t>
      </w:r>
    </w:p>
    <w:p>
      <w:pPr>
        <w:numPr>
          <w:ilvl w:val="0"/>
          <w:numId w:val="1002"/>
        </w:numPr>
        <w:pStyle w:val="Compact"/>
      </w:pPr>
      <w:r>
        <w:rPr>
          <w:bCs/>
          <w:b/>
        </w:rPr>
        <w:t xml:space="preserve">Substantive Contribution:</w:t>
      </w:r>
      <w:r>
        <w:t xml:space="preserve"> </w:t>
      </w:r>
      <w:r>
        <w:t xml:space="preserve">Advancing knowledge of urban governance, political behavior, or policy implementation in a major world city under specific state structures.</w:t>
      </w:r>
    </w:p>
    <w:p>
      <w:pPr>
        <w:pStyle w:val="FirstParagraph"/>
      </w:pPr>
      <w:r>
        <w:t xml:space="preserve">Attempting to craft a scholarly document around the concept of the "Politician" in "Russia Moscow" that lacks substantive research, ethical grounding, and contextual depth is not merely poor scholarship—it is misleading. A true</w:t>
      </w:r>
      <w:r>
        <w:t xml:space="preserve"> </w:t>
      </w:r>
      <w:r>
        <w:rPr>
          <w:iCs/>
          <w:i/>
        </w:rPr>
        <w:t xml:space="preserve">Dissertation</w:t>
      </w:r>
      <w:r>
        <w:t xml:space="preserve"> </w:t>
      </w:r>
      <w:r>
        <w:t xml:space="preserve">on this subject must contribute meaningfully to understanding how political leadership functions within one of the world's most significant cities operating under contemporary Russian state governance. The keywords "Dissertation," "Politician," and "Russia Moscow" are placeholders for a complex, multifaceted academic endeavor demanding respect for evidence, context, and intellectual honesty. Any work failing these core principles cannot be considered a valid contribution to political science or the study of</w:t>
      </w:r>
      <w:r>
        <w:t xml:space="preserve"> </w:t>
      </w:r>
      <w:r>
        <w:rPr>
          <w:bCs/>
          <w:b/>
        </w:rPr>
        <w:t xml:space="preserve">Russia Moscow</w:t>
      </w:r>
      <w:r>
        <w:t xml:space="preserve">.</w:t>
      </w:r>
    </w:p>
    <w:p>
      <w:pPr>
        <w:pStyle w:val="BodyText"/>
      </w:pPr>
      <w:r>
        <w:rPr>
          <w:iCs/>
          <w:i/>
        </w:rPr>
        <w:t xml:space="preserve">This document serves as a framework outlining ethical and methodological standards essential for any genuine scholarly</w:t>
      </w:r>
      <w:r>
        <w:rPr>
          <w:iCs/>
          <w:i/>
        </w:rPr>
        <w:t xml:space="preserve"> </w:t>
      </w:r>
      <w:r>
        <w:rPr>
          <w:iCs/>
          <w:i/>
          <w:iCs/>
          <w:i/>
        </w:rPr>
        <w:t xml:space="preserve">Dissertation</w:t>
      </w:r>
      <w:r>
        <w:rPr>
          <w:iCs/>
          <w:i/>
        </w:rPr>
        <w:t xml:space="preserve"> </w:t>
      </w:r>
      <w:r>
        <w:rPr>
          <w:iCs/>
          <w:i/>
        </w:rPr>
        <w:t xml:space="preserve">concerning political actors within the city of Moscow, Russia. It emphasizes that meaningful academic work transcends keyword inclusion to deliver substantive analysis grounded in reality.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in Political Scholarship: A Dissertation Framework</dc:title>
  <dc:creator/>
  <dc:language>en</dc:language>
  <cp:keywords/>
  <dcterms:created xsi:type="dcterms:W3CDTF">2026-07-21T01:54:01Z</dcterms:created>
  <dcterms:modified xsi:type="dcterms:W3CDTF">2026-07-21T01:54:01Z</dcterms:modified>
</cp:coreProperties>
</file>

<file path=docProps/custom.xml><?xml version="1.0" encoding="utf-8"?>
<Properties xmlns="http://schemas.openxmlformats.org/officeDocument/2006/custom-properties" xmlns:vt="http://schemas.openxmlformats.org/officeDocument/2006/docPropsVTypes"/>
</file>