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Higher</w:t>
      </w:r>
      <w:r>
        <w:t xml:space="preserve"> </w:t>
      </w:r>
      <w:r>
        <w:t xml:space="preserve">Education</w:t>
      </w:r>
      <w:r>
        <w:t xml:space="preserve"> </w:t>
      </w:r>
      <w:r>
        <w:t xml:space="preserve">Landscape</w:t>
      </w:r>
    </w:p>
    <w:bookmarkStart w:id="27" w:name="X7148bbdf215b5e16754dc8dbbe1e3c42f645854"/>
    <w:p>
      <w:pPr>
        <w:pStyle w:val="Heading1"/>
      </w:pPr>
      <w:r>
        <w:t xml:space="preserve">The Indispensable Educator: A Dissertation on the Contemporary Role of the Professor within Ivory Coast Abidjan's Academic Ecosystem</w:t>
      </w:r>
    </w:p>
    <w:p>
      <w:pPr>
        <w:pStyle w:val="FirstParagraph"/>
      </w:pPr>
      <w:r>
        <w:rPr>
          <w:bCs/>
          <w:b/>
        </w:rPr>
        <w:t xml:space="preserve">Abstract:</w:t>
      </w:r>
      <w:r>
        <w:t xml:space="preserve"> </w:t>
      </w:r>
      <w:r>
        <w:t xml:space="preserve">This dissertation critically examines the multifaceted role, evolving responsibilities, and persistent challenges confronting university Professors within the higher education institutions of Ivory Coast, with a specific focus on Abidjan as the nation's undisputed academic capital. Moving beyond traditional pedagogical functions, this study investigates how Professors navigate institutional pressures, societal expectations, and technological shifts to fulfill their dual mandate of knowledge transmission and national development facilitation in contemporary Abidjan.</w:t>
      </w:r>
    </w:p>
    <w:bookmarkStart w:id="20" w:name="Xb43989e1ff916ba52bfb4d3f6a6d40dc33bc965"/>
    <w:p>
      <w:pPr>
        <w:pStyle w:val="Heading2"/>
      </w:pPr>
      <w:r>
        <w:t xml:space="preserve">Introduction: The Professor at the Heart of Ivory Coast's Intellectual Development</w:t>
      </w:r>
    </w:p>
    <w:p>
      <w:pPr>
        <w:pStyle w:val="FirstParagraph"/>
      </w:pPr>
      <w:r>
        <w:t xml:space="preserve">The University of Abidjan (Université Félix Houphouët-Boigny - UGB), located in the vibrant economic and cultural hub of Ivory Coast Abidjan, stands as a cornerstone of national intellectual capital. Within this dynamic environment, the Professor transcends the role of mere lecturer; they are pivotal agents in shaping Ivory Coast's human resource development strategy, directly contributing to the nation's aspirations for sustainable growth and regional leadership. This dissertation argues that understanding the contemporary Professor within Abidjan's unique socio-academic milieu is not merely an academic exercise but a critical imperative for policy formulation and institutional resilience in Ivory Coast. The significance of this investigation is amplified by Abidjan's role as the primary center attracting students from across West Africa, making its professors influential beyond national borders.</w:t>
      </w:r>
    </w:p>
    <w:bookmarkEnd w:id="20"/>
    <w:bookmarkStart w:id="21" w:name="X600325955fd2ed94d9f067d7ec3da0f87396eb6"/>
    <w:p>
      <w:pPr>
        <w:pStyle w:val="Heading2"/>
      </w:pPr>
      <w:r>
        <w:t xml:space="preserve">Historical Context: From Colonial Pedagogy to Nationalistic Stewardship</w:t>
      </w:r>
    </w:p>
    <w:p>
      <w:pPr>
        <w:pStyle w:val="FirstParagraph"/>
      </w:pPr>
      <w:r>
        <w:t xml:space="preserve">Historically, the Professor in Ivory Coast's early post-independence universities (established largely during the 1960s-70s) often operated under a colonial pedagogical model. Their role was primarily focused on transmitting Western knowledge frameworks. However, as Ivory Coast pursued its own path of development under leaders like Félix Houphouët-Boigny, the Professor's role began to evolve. The academic mission increasingly incorporated the imperative of 'Africanizing' curricula and addressing local socio-economic challenges. In Abidjan, Professors at UGB and other institutions became catalysts for research pertinent to national issues like agriculture, public health, infrastructure development, and governance – directly linking their scholarly work to the Ivory Coast's developmental narrative.</w:t>
      </w:r>
    </w:p>
    <w:bookmarkEnd w:id="21"/>
    <w:bookmarkStart w:id="22" w:name="X47eff14248d5b4fdb73181ed22c2d14137ddd4a"/>
    <w:p>
      <w:pPr>
        <w:pStyle w:val="Heading2"/>
      </w:pPr>
      <w:r>
        <w:t xml:space="preserve">The Contemporary Professor: Navigating Complex Realities in Abidjan</w:t>
      </w:r>
    </w:p>
    <w:p>
      <w:pPr>
        <w:pStyle w:val="FirstParagraph"/>
      </w:pPr>
      <w:r>
        <w:t xml:space="preserve">Today's Professor in Ivory Coast Abidjan faces a complex constellation of demands. This dissertation identifies three key areas of transformation:</w:t>
      </w:r>
    </w:p>
    <w:p>
      <w:pPr>
        <w:numPr>
          <w:ilvl w:val="0"/>
          <w:numId w:val="1001"/>
        </w:numPr>
        <w:pStyle w:val="Compact"/>
      </w:pPr>
      <w:r>
        <w:rPr>
          <w:bCs/>
          <w:b/>
        </w:rPr>
        <w:t xml:space="preserve">Academic &amp; Pedagogical Evolution:</w:t>
      </w:r>
      <w:r>
        <w:t xml:space="preserve"> </w:t>
      </w:r>
      <w:r>
        <w:t xml:space="preserve">Professors are increasingly required to integrate technology (e-learning platforms, digital resources), adopt student-centered methodologies, and address the diverse learning needs of a rapidly growing student body in Abidjan. The gap between resource-rich institutions and those struggling with basic infrastructure remains a significant challenge.</w:t>
      </w:r>
    </w:p>
    <w:p>
      <w:pPr>
        <w:numPr>
          <w:ilvl w:val="0"/>
          <w:numId w:val="1001"/>
        </w:numPr>
        <w:pStyle w:val="Compact"/>
      </w:pPr>
      <w:r>
        <w:rPr>
          <w:bCs/>
          <w:b/>
        </w:rPr>
        <w:t xml:space="preserve">Research &amp; Development Imperative:</w:t>
      </w:r>
      <w:r>
        <w:t xml:space="preserve"> </w:t>
      </w:r>
      <w:r>
        <w:t xml:space="preserve">Beyond teaching, Professors are mandated to conduct impactful research aligned with national development priorities (e.g., climate change adaptation for cocoa-growing regions, urbanization challenges in Abidjan). Funding for this research, however, is often insufficient and competitive.</w:t>
      </w:r>
    </w:p>
    <w:p>
      <w:pPr>
        <w:numPr>
          <w:ilvl w:val="0"/>
          <w:numId w:val="1001"/>
        </w:numPr>
        <w:pStyle w:val="Compact"/>
      </w:pPr>
      <w:r>
        <w:rPr>
          <w:bCs/>
          <w:b/>
        </w:rPr>
        <w:t xml:space="preserve">Societal Engagement &amp; Citizenship:</w:t>
      </w:r>
      <w:r>
        <w:t xml:space="preserve"> </w:t>
      </w:r>
      <w:r>
        <w:t xml:space="preserve">The Ivory Coast Abidjan Professor is expected to be a public intellectual – engaging with government policy discussions, community initiatives (e.g., literacy programs in surrounding suburbs), and media discourse. This requires balancing institutional demands with active citizenship, often without formal recognition or compensation.</w:t>
      </w:r>
    </w:p>
    <w:bookmarkEnd w:id="22"/>
    <w:bookmarkStart w:id="23" w:name="Xbb2cdddd1722a460ce98c72708b61c33af6cdbd"/>
    <w:p>
      <w:pPr>
        <w:pStyle w:val="Heading2"/>
      </w:pPr>
      <w:r>
        <w:t xml:space="preserve">Challenges: The Weight of Expectation in a Dynamic Context</w:t>
      </w:r>
    </w:p>
    <w:p>
      <w:pPr>
        <w:pStyle w:val="FirstParagraph"/>
      </w:pPr>
      <w:r>
        <w:t xml:space="preserve">This dissertation meticulously documents the persistent challenges hindering Professors from fully realizing their potential. Chronic underfunding leads to inadequate research support, outdated teaching materials, and excessive teaching loads, detracting from scholarly pursuits. Furthermore, bureaucratic hurdles within Ivorian university administration can stifle innovation. The rapid digitalization wave presents both an opportunity and a barrier; while essential for modern education (as seen in pilot programs at UGB), many Professors lack the necessary training or reliable infrastructure (e.g., consistent high-speed internet) to leverage it effectively within Abidjan's often congested urban academic landscape. Retaining experienced Professors, who are frequently sought after by institutions across Africa and internationally, remains a critical concern for Ivory Coast Abidjan's universities.</w:t>
      </w:r>
    </w:p>
    <w:bookmarkEnd w:id="23"/>
    <w:bookmarkStart w:id="24" w:name="Xffc044fd5b394681eb99d7675455e2fdc6bd96e"/>
    <w:p>
      <w:pPr>
        <w:pStyle w:val="Heading2"/>
      </w:pPr>
      <w:r>
        <w:t xml:space="preserve">Case Study: The Professor at Université Félix Houphouët-Boigny (Abidjan)</w:t>
      </w:r>
    </w:p>
    <w:p>
      <w:pPr>
        <w:pStyle w:val="FirstParagraph"/>
      </w:pPr>
      <w:r>
        <w:t xml:space="preserve">A focused case study within this dissertation analyzes the experiences of Professors across key faculties (e.g., Economics, Engineering, Public Health) at UGB. Findings reveal that successful Professors in Abidjan actively cultivate partnerships with local industries, government agencies (like the Ministry of Higher Education), and international research consortia. These collaborations are vital for securing funding, grounding research in real-world Ivorian contexts, and enhancing student employability – directly linking the Professor's work to Ivory Coast's developmental goals. The case study underscores that while challenges exist, proactive Professors are already demonstrating how their roles can be deeply integrated into national progress.</w:t>
      </w:r>
    </w:p>
    <w:bookmarkEnd w:id="24"/>
    <w:bookmarkStart w:id="25" w:name="X276a2b8e7333d3c2b881322bd84cda1f4facbe6"/>
    <w:p>
      <w:pPr>
        <w:pStyle w:val="Heading2"/>
      </w:pPr>
      <w:r>
        <w:t xml:space="preserve">Conclusion: The Professor as an Engine of Sustainable Development in Ivory Coast</w:t>
      </w:r>
    </w:p>
    <w:p>
      <w:pPr>
        <w:pStyle w:val="FirstParagraph"/>
      </w:pPr>
      <w:r>
        <w:t xml:space="preserve">This dissertation conclusively argues that the Professor is not merely an academic figure within Ivory Coast Abidjan's universities; they are a central, indispensable engine for sustainable national development. Their role has evolved from passive knowledge conduits into dynamic agents of research, innovation, and societal engagement. The future prosperity of Ivory Coast hinges significantly on the ability to empower its Professors – through increased investment in research infrastructure, professional development opportunities (especially in digital pedagogy), streamlined administrative processes, and competitive career structures. Prioritizing the Professor is not an academic luxury; it is a strategic necessity for Ivory Coast Abidjan to solidify its position as a leading educational and intellectual hub in West Africa. The path forward requires policymakers, university leadership, and the global academic community to recognize the profound contribution of the Professor in shaping Ivory Coast's future. This dissertation serves as a foundational call for action, emphasizing that investing in the Professor is fundamentally an investment in Ivory Coast itself.</w:t>
      </w:r>
    </w:p>
    <w:bookmarkEnd w:id="25"/>
    <w:bookmarkStart w:id="26" w:name="references-illustrative"/>
    <w:p>
      <w:pPr>
        <w:pStyle w:val="Heading2"/>
      </w:pPr>
      <w:r>
        <w:t xml:space="preserve">References (Illustrative)</w:t>
      </w:r>
    </w:p>
    <w:p>
      <w:pPr>
        <w:pStyle w:val="FirstParagraph"/>
      </w:pPr>
      <w:r>
        <w:t xml:space="preserve">[1] Government of Ivory Coast. (2020). *National Strategy for Higher Education and Scientific Research 2030*. Abidjan: Ministry of Higher Education and Scientific Research.</w:t>
      </w:r>
      <w:r>
        <w:br/>
      </w:r>
      <w:r>
        <w:t xml:space="preserve">[2] Ake, C. (1996). *The Challenge of the African State*. Africa World Press. (Relevant for historical context on intellectual roles).</w:t>
      </w:r>
      <w:r>
        <w:br/>
      </w:r>
      <w:r>
        <w:t xml:space="preserve">[3] UGB Research Directorate. (2023). *Annual Report on Faculty Research Outputs &amp; Impact Assessment*. Université Félix Houphouët-Boigny, Abidjan.</w:t>
      </w:r>
      <w:r>
        <w:br/>
      </w:r>
      <w:r>
        <w:t xml:space="preserve">[4] UNESCO. (2021). *Higher Education in Africa: Challenges and Opportunities*. Paris: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Professor in Ivory Coast Abidjan's Higher Education Landscape</dc:title>
  <dc:creator/>
  <cp:keywords/>
  <dcterms:created xsi:type="dcterms:W3CDTF">2026-05-02T09:12:06Z</dcterms:created>
  <dcterms:modified xsi:type="dcterms:W3CDTF">2026-05-02T09:12:06Z</dcterms:modified>
</cp:coreProperties>
</file>

<file path=docProps/custom.xml><?xml version="1.0" encoding="utf-8"?>
<Properties xmlns="http://schemas.openxmlformats.org/officeDocument/2006/custom-properties" xmlns:vt="http://schemas.openxmlformats.org/officeDocument/2006/docPropsVTypes"/>
</file>