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Excellence</w:t>
      </w:r>
      <w:r>
        <w:t xml:space="preserve"> </w:t>
      </w:r>
      <w:r>
        <w:t xml:space="preserve">in</w:t>
      </w:r>
      <w:r>
        <w:t xml:space="preserve"> </w:t>
      </w:r>
      <w:r>
        <w:t xml:space="preserve">Kenya</w:t>
      </w:r>
      <w:r>
        <w:t xml:space="preserve"> </w:t>
      </w:r>
      <w:r>
        <w:t xml:space="preserve">Nairobi</w:t>
      </w:r>
    </w:p>
    <w:bookmarkStart w:id="27" w:name="X8112db783cde3570c8ff1c07f27e98efe191615"/>
    <w:p>
      <w:pPr>
        <w:pStyle w:val="Heading1"/>
      </w:pPr>
      <w:r>
        <w:t xml:space="preserve">Dissertation on Professorial Excellence: The Cornerstone of Academic Leadership in Kenya Nairobi</w:t>
      </w:r>
    </w:p>
    <w:p>
      <w:pPr>
        <w:pStyle w:val="FirstParagraph"/>
      </w:pPr>
      <w:r>
        <w:rPr>
          <w:bCs/>
          <w:b/>
        </w:rPr>
        <w:t xml:space="preserve">Abstract:</w:t>
      </w:r>
      <w:r>
        <w:t xml:space="preserve"> </w:t>
      </w:r>
      <w:r>
        <w:t xml:space="preserve">This Dissertation rigorously examines the multifaceted role of the</w:t>
      </w:r>
      <w:r>
        <w:t xml:space="preserve"> </w:t>
      </w:r>
      <w:r>
        <w:rPr>
          <w:iCs/>
          <w:i/>
        </w:rPr>
        <w:t xml:space="preserve">Professor</w:t>
      </w:r>
      <w:r>
        <w:t xml:space="preserve"> </w:t>
      </w:r>
      <w:r>
        <w:t xml:space="preserve">within the higher education ecosystem of Kenya, with specific focus on Nairobi as the nation's academic epicenter. It argues that the</w:t>
      </w:r>
      <w:r>
        <w:t xml:space="preserve"> </w:t>
      </w:r>
      <w:r>
        <w:rPr>
          <w:iCs/>
          <w:i/>
        </w:rPr>
        <w:t xml:space="preserve">Dissertation</w:t>
      </w:r>
      <w:r>
        <w:t xml:space="preserve">, as a pinnacle scholarly achievement, is fundamentally shaped by Professorial mentorship and institutional culture in Nairobi. Drawing on qualitative case studies from leading universities across Kenya Nairobi, this research underscores how the</w:t>
      </w:r>
      <w:r>
        <w:t xml:space="preserve"> </w:t>
      </w:r>
      <w:r>
        <w:rPr>
          <w:iCs/>
          <w:i/>
        </w:rPr>
        <w:t xml:space="preserve">Professor</w:t>
      </w:r>
      <w:r>
        <w:t xml:space="preserve">'s expertise directly influences dissertation quality, research output, and the development of future academic leaders within Kenya's most dynamic educational hub.</w:t>
      </w:r>
    </w:p>
    <w:bookmarkStart w:id="20" w:name="X2b9c595befef722d82b1944658a45cd0838af6c"/>
    <w:p>
      <w:pPr>
        <w:pStyle w:val="Heading2"/>
      </w:pPr>
      <w:r>
        <w:t xml:space="preserve">Introduction: The Professor as Architect in Nairobi's Academic Landscape</w:t>
      </w:r>
    </w:p>
    <w:p>
      <w:pPr>
        <w:pStyle w:val="FirstParagraph"/>
      </w:pPr>
      <w:r>
        <w:t xml:space="preserve">In the vibrant intellectual landscape of Kenya Nairobi, the role of the</w:t>
      </w:r>
      <w:r>
        <w:t xml:space="preserve"> </w:t>
      </w:r>
      <w:r>
        <w:rPr>
          <w:iCs/>
          <w:i/>
        </w:rPr>
        <w:t xml:space="preserve">Professor</w:t>
      </w:r>
      <w:r>
        <w:t xml:space="preserve"> </w:t>
      </w:r>
      <w:r>
        <w:t xml:space="preserve">transcends traditional teaching. As a pivotal figure in Kenyan academia, the Professor embodies scholarly rigor, research innovation, and mentorship excellence. This Dissertation explores how these attributes are critically intertwined with the dissertation process—a mandatory requirement for doctoral candidates across all institutions in Kenya Nairobi. The journey from student to PhD holder is profoundly shaped by the guidance of experienced Professors who navigate complex academic terrains within Kenya's unique socio-educational context.</w:t>
      </w:r>
    </w:p>
    <w:bookmarkEnd w:id="20"/>
    <w:bookmarkStart w:id="21" w:name="X53d3810d001169f6bfa1969330136e49989c3a3"/>
    <w:p>
      <w:pPr>
        <w:pStyle w:val="Heading2"/>
      </w:pPr>
      <w:r>
        <w:t xml:space="preserve">Context: Kenya Nairobi as the Heart of Academic Dissertations</w:t>
      </w:r>
    </w:p>
    <w:p>
      <w:pPr>
        <w:pStyle w:val="FirstParagraph"/>
      </w:pPr>
      <w:r>
        <w:t xml:space="preserve">Nairobi, housing institutions like the University of Nairobi, Kenyatta University, and Strathmore University, serves as the undisputed nucleus for advanced research in Kenya. The dissertation process here is not merely an academic exercise; it is a catalyst for national development. Professors at these institutions are entrusted with guiding students through rigorous dissertations addressing critical Kenyan issues—healthcare access, sustainable agriculture, digital transformation—directly aligning with the nation's Vision 2030 goals. The quality of the Dissertation in Kenya Nairobi often determines not only a student's career trajectory but also contributes to evidence-based policy formulation across sectors. Thus, understanding the Professor's influence on dissertation quality is paramount for Kenya's educational and economic advancement.</w:t>
      </w:r>
    </w:p>
    <w:bookmarkEnd w:id="21"/>
    <w:bookmarkStart w:id="22" w:name="X29b01ad261c7cdaf75751645346af9ded7f94f3"/>
    <w:p>
      <w:pPr>
        <w:pStyle w:val="Heading2"/>
      </w:pPr>
      <w:r>
        <w:t xml:space="preserve">Literature Review: The Professorial Imperative in Dissertation Success</w:t>
      </w:r>
    </w:p>
    <w:p>
      <w:pPr>
        <w:pStyle w:val="FirstParagraph"/>
      </w:pPr>
      <w:r>
        <w:t xml:space="preserve">Existing literature (e.g., Ochieng, 2018; Mwangi &amp; Mutua, 2020) emphasizes that dissertation success in African universities correlates strongly with the availability of dedicated Professors. In Kenya Nairobi specifically, studies reveal that doctoral candidates under Professorial mentorship from established scholars consistently produce higher-impact dissertations. These Professors provide not just academic supervision but also invaluable networking within Kenyan research communities and access to essential institutional resources—factors often absent in less developed academic regions. The Dissertation, therefore, becomes a direct reflection of the Professor's scholarly philosophy and commitment to excellence within Kenya's educational framework.</w:t>
      </w:r>
    </w:p>
    <w:bookmarkEnd w:id="22"/>
    <w:bookmarkStart w:id="23" w:name="X9fa9958829e89dd97ed4b75db08d1cf05d58d5d"/>
    <w:p>
      <w:pPr>
        <w:pStyle w:val="Heading2"/>
      </w:pPr>
      <w:r>
        <w:t xml:space="preserve">Methodology: Investigating Professor-Dissertation Dynamics in Nairobi</w:t>
      </w:r>
    </w:p>
    <w:p>
      <w:pPr>
        <w:pStyle w:val="FirstParagraph"/>
      </w:pPr>
      <w:r>
        <w:t xml:space="preserve">This Dissertation employed a mixed-methods approach grounded in the Kenya Nairobi context. Semi-structured interviews were conducted with 35 current Professors from eight major universities across Nairobi, alongside analysis of 150 recent doctoral dissertations submitted to these institutions. The study also surveyed 200 PhD candidates regarding their supervision experiences. Data was triangulated to assess how Professorial attributes—such as research productivity, accessibility, cultural sensitivity to Kenyan contexts, and institutional support—impacted dissertation outcomes. The findings provide concrete evidence for Nairobi's academic policymakers on optimizing the Dissertation process through enhanced Professorial engagement.</w:t>
      </w:r>
    </w:p>
    <w:bookmarkEnd w:id="23"/>
    <w:bookmarkStart w:id="24" w:name="X1e632b3cd8da123feaa9063b306e57d42aa01b0"/>
    <w:p>
      <w:pPr>
        <w:pStyle w:val="Heading2"/>
      </w:pPr>
      <w:r>
        <w:t xml:space="preserve">Findings: Key Pillars of Professorial Influence</w:t>
      </w:r>
    </w:p>
    <w:p>
      <w:pPr>
        <w:pStyle w:val="FirstParagraph"/>
      </w:pPr>
      <w:r>
        <w:t xml:space="preserve">The research yielded critical insights into the indispensable role of the Professor in Kenya Nairobi's Dissertation landscape:</w:t>
      </w:r>
    </w:p>
    <w:p>
      <w:pPr>
        <w:numPr>
          <w:ilvl w:val="0"/>
          <w:numId w:val="1001"/>
        </w:numPr>
        <w:pStyle w:val="Compact"/>
      </w:pPr>
      <w:r>
        <w:rPr>
          <w:bCs/>
          <w:b/>
        </w:rPr>
        <w:t xml:space="preserve">Academic Rigor:</w:t>
      </w:r>
      <w:r>
        <w:t xml:space="preserve"> </w:t>
      </w:r>
      <w:r>
        <w:t xml:space="preserve">Professors consistently emphasized methodological precision as non-negotiable. A well-structured dissertation from Nairobi institutions reflected meticulous supervision by Professors with deep expertise in their fields.</w:t>
      </w:r>
    </w:p>
    <w:p>
      <w:pPr>
        <w:numPr>
          <w:ilvl w:val="0"/>
          <w:numId w:val="1001"/>
        </w:numPr>
        <w:pStyle w:val="Compact"/>
      </w:pPr>
      <w:r>
        <w:rPr>
          <w:bCs/>
          <w:b/>
        </w:rPr>
        <w:t xml:space="preserve">Cultural Relevance:</w:t>
      </w:r>
      <w:r>
        <w:t xml:space="preserve"> </w:t>
      </w:r>
      <w:r>
        <w:t xml:space="preserve">Dissertations addressing local Kenyan challenges (e.g., urban water management, youth unemployment) demonstrated significantly stronger engagement when guided by Professors deeply rooted in Nairobi's socio-economic realities.</w:t>
      </w:r>
    </w:p>
    <w:p>
      <w:pPr>
        <w:numPr>
          <w:ilvl w:val="0"/>
          <w:numId w:val="1001"/>
        </w:numPr>
        <w:pStyle w:val="Compact"/>
      </w:pPr>
      <w:r>
        <w:rPr>
          <w:bCs/>
          <w:b/>
        </w:rPr>
        <w:t xml:space="preserve">Mentorship Ecosystem:</w:t>
      </w:r>
      <w:r>
        <w:t xml:space="preserve"> </w:t>
      </w:r>
      <w:r>
        <w:t xml:space="preserve">The most successful dissertations emerged from collaborative networks fostered by Professors—linking students with research partners across Kenya and internationally, thereby enhancing dissertation scope and impact.</w:t>
      </w:r>
    </w:p>
    <w:p>
      <w:pPr>
        <w:numPr>
          <w:ilvl w:val="0"/>
          <w:numId w:val="1001"/>
        </w:numPr>
        <w:pStyle w:val="Compact"/>
      </w:pPr>
      <w:r>
        <w:rPr>
          <w:bCs/>
          <w:b/>
        </w:rPr>
        <w:t xml:space="preserve">Institutional Alignment:</w:t>
      </w:r>
      <w:r>
        <w:t xml:space="preserve"> </w:t>
      </w:r>
      <w:r>
        <w:t xml:space="preserve">Professors at Nairobi universities actively steered dissertations toward national priorities, ensuring the work contributed meaningfully to Kenya's development agenda rather than remaining purely theoretical.</w:t>
      </w:r>
    </w:p>
    <w:bookmarkEnd w:id="24"/>
    <w:bookmarkStart w:id="25" w:name="X113f69ffc1bb4d575b2be13d5ce7fb2ad87ad6a"/>
    <w:p>
      <w:pPr>
        <w:pStyle w:val="Heading2"/>
      </w:pPr>
      <w:r>
        <w:t xml:space="preserve">Discussion: Elevating the Professorial Role for National Progress</w:t>
      </w:r>
    </w:p>
    <w:p>
      <w:pPr>
        <w:pStyle w:val="FirstParagraph"/>
      </w:pPr>
      <w:r>
        <w:t xml:space="preserve">The findings confirm that in Kenya Nairobi, the Professor is not merely a supervisor but a strategic partner in national development. A high-quality Dissertation is intrinsically linked to the Professor’s capacity to integrate global scholarly standards with locally relevant research questions. This Dissertation argues that investing in Professorial development—through sabbaticals for collaborative research, enhanced mentorship training, and adequate resources—is not optional; it is essential for Kenya Nairobi to maintain its status as Africa's leading academic hub. Furthermore, the Dissertation process itself must be reimagined to better support the unique demands placed on Professors navigating resource constraints within Kenyan universities.</w:t>
      </w:r>
    </w:p>
    <w:bookmarkEnd w:id="25"/>
    <w:bookmarkStart w:id="26" w:name="Xe41fbf08d4c16f5ae3de7b1de210527c2b8eb45"/>
    <w:p>
      <w:pPr>
        <w:pStyle w:val="Heading2"/>
      </w:pPr>
      <w:r>
        <w:t xml:space="preserve">Conclusion: The Professor's Enduring Legacy in Nairobi's Scholarly Future</w:t>
      </w:r>
    </w:p>
    <w:p>
      <w:pPr>
        <w:pStyle w:val="FirstParagraph"/>
      </w:pPr>
      <w:r>
        <w:t xml:space="preserve">This Dissertation unequivocally establishes that the Professor is the cornerstone of scholarly excellence in Kenya Nairobi. From conceptualizing groundbreaking research questions to guiding students through the arduous dissertation journey, Professors shape not only individual academic careers but also Kenya's intellectual capital. The dissertation, as a testament to rigorous scholarship, embodies this relationship—its strength reflecting directly on the mentorship provided by the Professor within Nairobi's dynamic academic environment. As Kenya continues its pursuit of knowledge-driven development, prioritizing the support and recognition of Professors across all universities in Nairobi must be central to national educational strategy. Only then can the Dissertation truly fulfill its purpose: producing research that transforms Kenya's future.</w:t>
      </w:r>
    </w:p>
    <w:p>
      <w:pPr>
        <w:pStyle w:val="BodyText"/>
      </w:pPr>
      <w:r>
        <w:rPr>
          <w:bCs/>
          <w:b/>
        </w:rPr>
        <w:t xml:space="preserve">Disclaimer:</w:t>
      </w:r>
      <w:r>
        <w:t xml:space="preserve"> </w:t>
      </w:r>
      <w:r>
        <w:t xml:space="preserve">This is a sample academic document created to meet specific formatting and content requirements regarding "Dissertation," "Professor," and "Kenya Nairobi." It reflects common themes in Kenyan higher education discourse but is not based on actual empirical research data for a real doctoral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Excellence in Kenya Nairobi</dc:title>
  <dc:creator/>
  <dc:language>en</dc:language>
  <cp:keywords/>
  <dcterms:created xsi:type="dcterms:W3CDTF">2026-04-29T05:05:14Z</dcterms:created>
  <dcterms:modified xsi:type="dcterms:W3CDTF">2026-04-29T05:05:14Z</dcterms:modified>
</cp:coreProperties>
</file>

<file path=docProps/custom.xml><?xml version="1.0" encoding="utf-8"?>
<Properties xmlns="http://schemas.openxmlformats.org/officeDocument/2006/custom-properties" xmlns:vt="http://schemas.openxmlformats.org/officeDocument/2006/docPropsVTypes"/>
</file>