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Islamabad</w:t>
      </w:r>
      <w:r>
        <w:t xml:space="preserve"> </w:t>
      </w:r>
      <w:r>
        <w:t xml:space="preserve">Context</w:t>
      </w:r>
    </w:p>
    <w:bookmarkStart w:id="26" w:name="Xb5df4204a1e4f0a2b0c8c1e3542613baf1ec247"/>
    <w:p>
      <w:pPr>
        <w:pStyle w:val="Heading1"/>
      </w:pPr>
      <w:r>
        <w:t xml:space="preserve">Dissertation: The Critical Role of the Project Manager in Navigating Development Challenges within Pakistan Islamabad</w:t>
      </w:r>
    </w:p>
    <w:p>
      <w:pPr>
        <w:pStyle w:val="FirstParagraph"/>
      </w:pPr>
      <w:r>
        <w:rPr>
          <w:bCs/>
          <w:b/>
        </w:rPr>
        <w:t xml:space="preserve">Abstract:</w:t>
      </w:r>
      <w:r>
        <w:t xml:space="preserve"> </w:t>
      </w:r>
      <w:r>
        <w:t xml:space="preserve">This Dissertation critically examines the evolving responsibilities, challenges, and strategic importance of the Project Manager within the specific socio-economic and infrastructural landscape of Pakistan Islamabad. As Islamabad emerges as a pivotal hub for national administration, international diplomacy, and burgeoning economic initiatives like CPEC (China-Pakistan Economic Corridor), the demands placed upon a competent Project Manager have intensified exponentially. This Dissertation argues that effective project management is not merely an operational function but a fundamental catalyst for sustainable development in Pakistan Islamabad. It analyzes current practices, identifies systemic gaps, and proposes context-specific strategies to elevate the Project Manager's role, ensuring alignment with national priorities like Naya Pakistan and the Islamabad Smart City vision.</w:t>
      </w:r>
    </w:p>
    <w:bookmarkStart w:id="20" w:name="X91b49895db625c961e787b846478ce447c841b7"/>
    <w:p>
      <w:pPr>
        <w:pStyle w:val="Heading2"/>
      </w:pPr>
      <w:r>
        <w:t xml:space="preserve">Introduction: Setting the Stage in Pakistan Islamabad</w:t>
      </w:r>
    </w:p>
    <w:p>
      <w:pPr>
        <w:pStyle w:val="FirstParagraph"/>
      </w:pPr>
      <w:r>
        <w:t xml:space="preserve">Pakistan Islamabad, as the capital city of Pakistan, operates at a unique intersection of political significance, administrative centrality, and rapid urbanization. The city faces complex development challenges – from upgrading aging infrastructure to managing large-scale public sector projects (e.g., housing schemes like DHA Phase VII expansions, road networks like the Islamabad Expressway) and facilitating international investments (CPEC-related logistics hubs). Within this demanding environment, the Project Manager stands as the linchpin. This Dissertation delves into how a proficient Project Manager is indispensable for translating national visions into tangible outcomes within Pakistan Islamabad's specific context, where bureaucratic complexities, resource constraints, and cultural nuances significantly impact project execution.</w:t>
      </w:r>
    </w:p>
    <w:bookmarkEnd w:id="20"/>
    <w:bookmarkStart w:id="21" w:name="X455cb350fd7b1da3030d037c730e898a8eaae02"/>
    <w:p>
      <w:pPr>
        <w:pStyle w:val="Heading2"/>
      </w:pPr>
      <w:r>
        <w:t xml:space="preserve">The Evolving Mandate of the Project Manager in Pakistan Islamabad</w:t>
      </w:r>
    </w:p>
    <w:p>
      <w:pPr>
        <w:pStyle w:val="FirstParagraph"/>
      </w:pPr>
      <w:r>
        <w:t xml:space="preserve">Traditional definitions of a Project Manager are insufficient for the Pakistan Islamabad reality. The role transcends basic scheduling and budgeting. A contemporary Project Manager operating within Pakistan Islamabad must be adept at:</w:t>
      </w:r>
    </w:p>
    <w:p>
      <w:pPr>
        <w:numPr>
          <w:ilvl w:val="0"/>
          <w:numId w:val="1001"/>
        </w:numPr>
        <w:pStyle w:val="Compact"/>
      </w:pPr>
      <w:r>
        <w:rPr>
          <w:bCs/>
          <w:b/>
        </w:rPr>
        <w:t xml:space="preserve">Navigating Complex Bureaucracy:</w:t>
      </w:r>
      <w:r>
        <w:t xml:space="preserve"> </w:t>
      </w:r>
      <w:r>
        <w:t xml:space="preserve">Understanding the intricate layers of federal, provincial (Punjab), and local government approvals specific to Islamabad Capital Territory (ICT) regulations.</w:t>
      </w:r>
    </w:p>
    <w:p>
      <w:pPr>
        <w:numPr>
          <w:ilvl w:val="0"/>
          <w:numId w:val="1001"/>
        </w:numPr>
        <w:pStyle w:val="Compact"/>
      </w:pPr>
      <w:r>
        <w:rPr>
          <w:bCs/>
          <w:b/>
        </w:rPr>
        <w:t xml:space="preserve">Cultural &amp; Stakeholder Management:</w:t>
      </w:r>
      <w:r>
        <w:t xml:space="preserve"> </w:t>
      </w:r>
      <w:r>
        <w:t xml:space="preserve">Effectively engaging diverse stakeholders – from senior government officials and international partners to local communities and contractors – respecting cultural sensitivities prevalent in Pakistan's capital region.</w:t>
      </w:r>
    </w:p>
    <w:p>
      <w:pPr>
        <w:numPr>
          <w:ilvl w:val="0"/>
          <w:numId w:val="1001"/>
        </w:numPr>
        <w:pStyle w:val="Compact"/>
      </w:pPr>
      <w:r>
        <w:rPr>
          <w:bCs/>
          <w:b/>
        </w:rPr>
        <w:t xml:space="preserve">Contextual Risk Mitigation:</w:t>
      </w:r>
      <w:r>
        <w:t xml:space="preserve"> </w:t>
      </w:r>
      <w:r>
        <w:t xml:space="preserve">Proactively identifying risks unique to Islamabad, such as monsoon-related delays, land acquisition hurdles within a planned city, or political shifts impacting project timelines.</w:t>
      </w:r>
    </w:p>
    <w:p>
      <w:pPr>
        <w:numPr>
          <w:ilvl w:val="0"/>
          <w:numId w:val="1001"/>
        </w:numPr>
        <w:pStyle w:val="Compact"/>
      </w:pPr>
      <w:r>
        <w:rPr>
          <w:bCs/>
          <w:b/>
        </w:rPr>
        <w:t xml:space="preserve">Aligning with National Priorities:</w:t>
      </w:r>
      <w:r>
        <w:t xml:space="preserve"> </w:t>
      </w:r>
      <w:r>
        <w:t xml:space="preserve">Ensuring projects directly support Pakistan's strategic goals like the Digital Pakistan initiative or the Prime Minister's Naya Pakistan agenda, particularly those implemented in Islamabad as flagship examples.</w:t>
      </w:r>
    </w:p>
    <w:bookmarkEnd w:id="21"/>
    <w:bookmarkStart w:id="22" w:name="Xe120e337bd5ea9195337ead4529d7f0d5477d7d"/>
    <w:p>
      <w:pPr>
        <w:pStyle w:val="Heading2"/>
      </w:pPr>
      <w:r>
        <w:t xml:space="preserve">Challenges Facing Project Managers in Islamabad: A Dissertation Analysis</w:t>
      </w:r>
    </w:p>
    <w:p>
      <w:pPr>
        <w:pStyle w:val="FirstParagraph"/>
      </w:pPr>
      <w:r>
        <w:t xml:space="preserve">This Dissertation identifies critical challenges that hinder optimal Project Manager performance in Pakistan Islamabad:</w:t>
      </w:r>
    </w:p>
    <w:p>
      <w:pPr>
        <w:numPr>
          <w:ilvl w:val="0"/>
          <w:numId w:val="1002"/>
        </w:numPr>
        <w:pStyle w:val="Compact"/>
      </w:pPr>
      <w:r>
        <w:rPr>
          <w:bCs/>
          <w:b/>
        </w:rPr>
        <w:t xml:space="preserve">Skills Gap &amp; Professional Development:</w:t>
      </w:r>
      <w:r>
        <w:t xml:space="preserve"> </w:t>
      </w:r>
      <w:r>
        <w:t xml:space="preserve">A significant deficit exists in certified, locally experienced Project Managers equipped with international best practices (e.g., PMP, PRINCE2) tailored to Pakistan's context. Many rely on ad-hoc approaches rather than structured methodologies.</w:t>
      </w:r>
    </w:p>
    <w:p>
      <w:pPr>
        <w:numPr>
          <w:ilvl w:val="0"/>
          <w:numId w:val="1002"/>
        </w:numPr>
        <w:pStyle w:val="Compact"/>
      </w:pPr>
      <w:r>
        <w:rPr>
          <w:bCs/>
          <w:b/>
        </w:rPr>
        <w:t xml:space="preserve">Resource Constraints &amp; Inconsistent Support:</w:t>
      </w:r>
      <w:r>
        <w:t xml:space="preserve"> </w:t>
      </w:r>
      <w:r>
        <w:t xml:space="preserve">Projects often suffer from delayed fund disbursements by government entities or inconsistent prioritization, placing immense pressure on the Project Manager to manage expectations and keep projects afloat despite financial volatility common in Pakistan Islamabad's public sector.</w:t>
      </w:r>
    </w:p>
    <w:p>
      <w:pPr>
        <w:numPr>
          <w:ilvl w:val="0"/>
          <w:numId w:val="1002"/>
        </w:numPr>
        <w:pStyle w:val="Compact"/>
      </w:pPr>
      <w:r>
        <w:rPr>
          <w:bCs/>
          <w:b/>
        </w:rPr>
        <w:t xml:space="preserve">Institutional Fragmentation:</w:t>
      </w:r>
      <w:r>
        <w:t xml:space="preserve"> </w:t>
      </w:r>
      <w:r>
        <w:t xml:space="preserve">Lack of seamless coordination between different departments (e.g., Ministry of Housing &amp; Works, Islamabad Metropolitan Corporation, CPEC Authority) creates communication silos, demanding the Project Manager possess exceptional diplomatic skills to bridge gaps.</w:t>
      </w:r>
    </w:p>
    <w:p>
      <w:pPr>
        <w:numPr>
          <w:ilvl w:val="0"/>
          <w:numId w:val="1002"/>
        </w:numPr>
        <w:pStyle w:val="Compact"/>
      </w:pPr>
      <w:r>
        <w:rPr>
          <w:bCs/>
          <w:b/>
        </w:rPr>
        <w:t xml:space="preserve">Infrastructure &amp; Environmental Pressures:</w:t>
      </w:r>
      <w:r>
        <w:t xml:space="preserve"> </w:t>
      </w:r>
      <w:r>
        <w:t xml:space="preserve">Rapid urbanization strains existing infrastructure (power, water), while environmental factors like seasonal dust and rain necessitate flexible planning that a skilled Project Manager must integrate proactively.</w:t>
      </w:r>
    </w:p>
    <w:bookmarkEnd w:id="22"/>
    <w:bookmarkStart w:id="23" w:name="X8df54b9b0c5ba82c5bfdd72c261194ff7ea4160"/>
    <w:p>
      <w:pPr>
        <w:pStyle w:val="Heading2"/>
      </w:pPr>
      <w:r>
        <w:t xml:space="preserve">The Strategic Imperative: Why the Project Manager is Central to Pakistan Islamabad's Future</w:t>
      </w:r>
    </w:p>
    <w:p>
      <w:pPr>
        <w:pStyle w:val="FirstParagraph"/>
      </w:pPr>
      <w:r>
        <w:t xml:space="preserve">This Dissertation posits that investing in the professionalism of the Project Manager is not optional; it's a national imperative for Pakistan Islamabad. A competent Project Manager directly contributes to:</w:t>
      </w:r>
    </w:p>
    <w:p>
      <w:pPr>
        <w:numPr>
          <w:ilvl w:val="0"/>
          <w:numId w:val="1003"/>
        </w:numPr>
        <w:pStyle w:val="Compact"/>
      </w:pPr>
      <w:r>
        <w:rPr>
          <w:bCs/>
          <w:b/>
        </w:rPr>
        <w:t xml:space="preserve">Enhanced Accountability &amp; Transparency:</w:t>
      </w:r>
      <w:r>
        <w:t xml:space="preserve"> </w:t>
      </w:r>
      <w:r>
        <w:t xml:space="preserve">Rigorous project tracking and reporting build public trust, crucial for government initiatives in a city like Islamabad that serves as the nation's administrative face.</w:t>
      </w:r>
    </w:p>
    <w:p>
      <w:pPr>
        <w:numPr>
          <w:ilvl w:val="0"/>
          <w:numId w:val="1003"/>
        </w:numPr>
        <w:pStyle w:val="Compact"/>
      </w:pPr>
      <w:r>
        <w:rPr>
          <w:bCs/>
          <w:b/>
        </w:rPr>
        <w:t xml:space="preserve">Optimized Resource Utilization:</w:t>
      </w:r>
      <w:r>
        <w:t xml:space="preserve"> </w:t>
      </w:r>
      <w:r>
        <w:t xml:space="preserve">Effective Project Managers prevent costly overruns and delays, ensuring scarce public funds are used efficiently – a vital consideration for Pakistan's fiscal health.</w:t>
      </w:r>
    </w:p>
    <w:p>
      <w:pPr>
        <w:numPr>
          <w:ilvl w:val="0"/>
          <w:numId w:val="1003"/>
        </w:numPr>
        <w:pStyle w:val="Compact"/>
      </w:pPr>
      <w:r>
        <w:rPr>
          <w:bCs/>
          <w:b/>
        </w:rPr>
        <w:t xml:space="preserve">Sustainable Urban Development:</w:t>
      </w:r>
      <w:r>
        <w:t xml:space="preserve"> </w:t>
      </w:r>
      <w:r>
        <w:t xml:space="preserve">The Project Manager plays a key role in integrating sustainability principles (e.g., green building standards, smart city technologies) into projects within Islamabad's evolving urban fabric.</w:t>
      </w:r>
    </w:p>
    <w:p>
      <w:pPr>
        <w:numPr>
          <w:ilvl w:val="0"/>
          <w:numId w:val="1003"/>
        </w:numPr>
        <w:pStyle w:val="Compact"/>
      </w:pPr>
      <w:r>
        <w:rPr>
          <w:bCs/>
          <w:b/>
        </w:rPr>
        <w:t xml:space="preserve">Boosting International Confidence:</w:t>
      </w:r>
      <w:r>
        <w:t xml:space="preserve"> </w:t>
      </w:r>
      <w:r>
        <w:t xml:space="preserve">Successfully delivered projects, managed by capable Project Managers adhering to international standards, significantly enhance Pakistan Islamabad's reputation as a reliable partner for foreign investment and technical collaboration (e.g., CPEC).</w:t>
      </w:r>
    </w:p>
    <w:bookmarkEnd w:id="23"/>
    <w:bookmarkStart w:id="24" w:name="X0785d7c0adf3978471b624053eff1fd972ca719"/>
    <w:p>
      <w:pPr>
        <w:pStyle w:val="Heading2"/>
      </w:pPr>
      <w:r>
        <w:t xml:space="preserve">Recommendations: Elevating the Project Manager in Pakistan Islamabad</w:t>
      </w:r>
    </w:p>
    <w:p>
      <w:pPr>
        <w:pStyle w:val="FirstParagraph"/>
      </w:pPr>
      <w:r>
        <w:t xml:space="preserve">To harness the full potential of the Project Manager within Pakistan Islamabad, this Dissertation recommends:</w:t>
      </w:r>
    </w:p>
    <w:p>
      <w:pPr>
        <w:numPr>
          <w:ilvl w:val="0"/>
          <w:numId w:val="1004"/>
        </w:numPr>
        <w:pStyle w:val="Compact"/>
      </w:pPr>
      <w:r>
        <w:rPr>
          <w:bCs/>
          <w:b/>
        </w:rPr>
        <w:t xml:space="preserve">Establishing National PM Standards:</w:t>
      </w:r>
      <w:r>
        <w:t xml:space="preserve"> </w:t>
      </w:r>
      <w:r>
        <w:t xml:space="preserve">The Pakistan Engineering Council (PEC) and relevant ministries should develop and mandate context-specific project management standards for government projects in Islamabad.</w:t>
      </w:r>
    </w:p>
    <w:p>
      <w:pPr>
        <w:numPr>
          <w:ilvl w:val="0"/>
          <w:numId w:val="1004"/>
        </w:numPr>
        <w:pStyle w:val="Compact"/>
      </w:pPr>
      <w:r>
        <w:rPr>
          <w:bCs/>
          <w:b/>
        </w:rPr>
        <w:t xml:space="preserve">Investing in Localized Training:</w:t>
      </w:r>
      <w:r>
        <w:t xml:space="preserve"> </w:t>
      </w:r>
      <w:r>
        <w:t xml:space="preserve">Partner with institutions like NUST, COMSATS, and the Islamabad Development Authority (IDA) to create advanced Project Management certification programs focused on Pakistan Islamabad's unique challenges.</w:t>
      </w:r>
    </w:p>
    <w:p>
      <w:pPr>
        <w:numPr>
          <w:ilvl w:val="0"/>
          <w:numId w:val="1004"/>
        </w:numPr>
        <w:pStyle w:val="Compact"/>
      </w:pPr>
      <w:r>
        <w:rPr>
          <w:bCs/>
          <w:b/>
        </w:rPr>
        <w:t xml:space="preserve">Promoting PM as a Strategic Role:</w:t>
      </w:r>
      <w:r>
        <w:t xml:space="preserve"> </w:t>
      </w:r>
      <w:r>
        <w:t xml:space="preserve">Government agencies must elevate the Project Manager from an operational role to a strategic advisor position within project governance structures in Islamabad.</w:t>
      </w:r>
    </w:p>
    <w:p>
      <w:pPr>
        <w:numPr>
          <w:ilvl w:val="0"/>
          <w:numId w:val="1004"/>
        </w:numPr>
        <w:pStyle w:val="Compact"/>
      </w:pPr>
      <w:r>
        <w:rPr>
          <w:bCs/>
          <w:b/>
        </w:rPr>
        <w:t xml:space="preserve">Building Digital PM Infrastructure:</w:t>
      </w:r>
      <w:r>
        <w:t xml:space="preserve"> </w:t>
      </w:r>
      <w:r>
        <w:t xml:space="preserve">Implement integrated digital project management platforms for real-time data sharing across all stakeholders involved in Islamabad projects.</w:t>
      </w:r>
    </w:p>
    <w:bookmarkEnd w:id="24"/>
    <w:bookmarkStart w:id="25" w:name="conclusion-the-path-forward"/>
    <w:p>
      <w:pPr>
        <w:pStyle w:val="Heading2"/>
      </w:pPr>
      <w:r>
        <w:t xml:space="preserve">Conclusion: The Path Forward</w:t>
      </w:r>
    </w:p>
    <w:p>
      <w:pPr>
        <w:pStyle w:val="FirstParagraph"/>
      </w:pPr>
      <w:r>
        <w:t xml:space="preserve">This Dissertation underscores that the Project Manager is not merely a job title but a strategic asset vital for Pakistan Islamabad's trajectory as a modern, efficient, and globally connected capital. Success in executing complex projects – from public housing to smart infrastructure – hinges on possessing Project Managers who are not only technically proficient but deeply embedded in the cultural, bureaucratic, and developmental reality of Pakistan Islamabad. Overcoming current challenges requires systemic commitment from government bodies, educational institutions, and the private sector to empower this critical role. As Pakistan strives towards its Naya Pakistan vision and Islamabad evolves into a model smart city, the effective deployment of skilled Project Managers will be paramount. Their success directly translates to national progress measured on Islamabad's streets and in its burgeoning skyline. This Dissertation provides a roadmap for transforming the Project Manager from a reactive executor into an indispensable catalyst for sustainable development within the heart of Pakistan.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Project Manager in Pakistan Islamabad Context</dc:title>
  <dc:creator/>
  <cp:keywords/>
  <dcterms:created xsi:type="dcterms:W3CDTF">2025-12-14T03:14:46Z</dcterms:created>
  <dcterms:modified xsi:type="dcterms:W3CDTF">2025-12-14T03:14:46Z</dcterms:modified>
</cp:coreProperties>
</file>

<file path=docProps/custom.xml><?xml version="1.0" encoding="utf-8"?>
<Properties xmlns="http://schemas.openxmlformats.org/officeDocument/2006/custom-properties" xmlns:vt="http://schemas.openxmlformats.org/officeDocument/2006/docPropsVTypes"/>
</file>