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Thailand</w:t>
      </w:r>
      <w:r>
        <w:t xml:space="preserve"> </w:t>
      </w:r>
      <w:r>
        <w:t xml:space="preserve">Bangkok</w:t>
      </w:r>
    </w:p>
    <w:bookmarkStart w:id="25" w:name="X7771d51526a277f0fa992366ad5c0063299116f"/>
    <w:p>
      <w:pPr>
        <w:pStyle w:val="Heading1"/>
      </w:pPr>
      <w:r>
        <w:t xml:space="preserve">The Evolving Role of the Project Manager in Thailand Bangkok: A Critical Dissertation Analysis</w:t>
      </w:r>
    </w:p>
    <w:p>
      <w:pPr>
        <w:pStyle w:val="FirstParagraph"/>
      </w:pPr>
      <w:r>
        <w:t xml:space="preserve">This dissertation examines the indispensable function of the</w:t>
      </w:r>
      <w:r>
        <w:t xml:space="preserve"> </w:t>
      </w:r>
      <w:r>
        <w:rPr>
          <w:bCs/>
          <w:b/>
        </w:rPr>
        <w:t xml:space="preserve">Project Manager</w:t>
      </w:r>
      <w:r>
        <w:t xml:space="preserve"> </w:t>
      </w:r>
      <w:r>
        <w:t xml:space="preserve">within the dynamic economic and infrastructural landscape of</w:t>
      </w:r>
      <w:r>
        <w:t xml:space="preserve"> </w:t>
      </w:r>
      <w:r>
        <w:rPr>
          <w:bCs/>
          <w:b/>
        </w:rPr>
        <w:t xml:space="preserve">Thailand Bangkok</w:t>
      </w:r>
      <w:r>
        <w:t xml:space="preserve">. As Southeast Asia's most vibrant metropolis, Bangkok presents unique challenges and opportunities that demand a specialized approach to project management. This academic exploration synthesizes industry practices, cultural nuances, and strategic imperatives specific to</w:t>
      </w:r>
      <w:r>
        <w:t xml:space="preserve"> </w:t>
      </w:r>
      <w:r>
        <w:rPr>
          <w:bCs/>
          <w:b/>
        </w:rPr>
        <w:t xml:space="preserve">Thailand Bangkok</w:t>
      </w:r>
      <w:r>
        <w:t xml:space="preserve">, establishing the</w:t>
      </w:r>
      <w:r>
        <w:t xml:space="preserve"> </w:t>
      </w:r>
      <w:r>
        <w:rPr>
          <w:bCs/>
          <w:b/>
        </w:rPr>
        <w:t xml:space="preserve">Project Manager</w:t>
      </w:r>
      <w:r>
        <w:t xml:space="preserve"> </w:t>
      </w:r>
      <w:r>
        <w:t xml:space="preserve">as the central catalyst for successful execution in this high-stakes environment.</w:t>
      </w:r>
    </w:p>
    <w:bookmarkStart w:id="20" w:name="X1d0849d319fd6ce5a084d9985dea78747e24e65"/>
    <w:p>
      <w:pPr>
        <w:pStyle w:val="Heading2"/>
      </w:pPr>
      <w:r>
        <w:t xml:space="preserve">The Strategic Imperative of Project Management in Bangkok's Development Surge</w:t>
      </w:r>
    </w:p>
    <w:p>
      <w:pPr>
        <w:pStyle w:val="FirstParagraph"/>
      </w:pPr>
      <w:r>
        <w:t xml:space="preserve">Bangkok's relentless urbanization, driven by government initiatives like the Eastern Economic Corridor (EEC) and massive infrastructure projects such as the MRT and BTS expansions, creates an unparalleled demand for skilled</w:t>
      </w:r>
      <w:r>
        <w:t xml:space="preserve"> </w:t>
      </w:r>
      <w:r>
        <w:rPr>
          <w:bCs/>
          <w:b/>
        </w:rPr>
        <w:t xml:space="preserve">Project Manager</w:t>
      </w:r>
      <w:r>
        <w:t xml:space="preserve">s. This dissertation argues that effective project management is not merely a logistical necessity but a strategic economic imperative for</w:t>
      </w:r>
      <w:r>
        <w:t xml:space="preserve"> </w:t>
      </w:r>
      <w:r>
        <w:rPr>
          <w:bCs/>
          <w:b/>
        </w:rPr>
        <w:t xml:space="preserve">Thailand Bangkok</w:t>
      </w:r>
      <w:r>
        <w:t xml:space="preserve">'s continued growth. The scale of ventures—from high-rise condominium developments in Siam Square to the complex SRT Dark Red Line extension—demands meticulous planning, risk mitigation, and stakeholder coordination. A competent</w:t>
      </w:r>
      <w:r>
        <w:t xml:space="preserve"> </w:t>
      </w:r>
      <w:r>
        <w:rPr>
          <w:bCs/>
          <w:b/>
        </w:rPr>
        <w:t xml:space="preserve">Project Manager</w:t>
      </w:r>
      <w:r>
        <w:t xml:space="preserve"> </w:t>
      </w:r>
      <w:r>
        <w:t xml:space="preserve">in</w:t>
      </w:r>
      <w:r>
        <w:t xml:space="preserve"> </w:t>
      </w:r>
      <w:r>
        <w:rPr>
          <w:bCs/>
          <w:b/>
        </w:rPr>
        <w:t xml:space="preserve">Thailand Bangkok</w:t>
      </w:r>
      <w:r>
        <w:t xml:space="preserve"> </w:t>
      </w:r>
      <w:r>
        <w:t xml:space="preserve">must navigate intricate regulatory frameworks (including the Office of Transport and Traffic Police), manage diverse international contractors, and anticipate logistical disruptions inherent in a city grappling with chronic traffic congestion. The success or failure of these projects directly impacts Bangkok's economic competitiveness, tourism revenue, and the daily lives of millions of residents.</w:t>
      </w:r>
    </w:p>
    <w:bookmarkEnd w:id="20"/>
    <w:bookmarkStart w:id="21" w:name="Xc81278879de33463c24f148cff997ee57b12c6d"/>
    <w:p>
      <w:pPr>
        <w:pStyle w:val="Heading2"/>
      </w:pPr>
      <w:r>
        <w:t xml:space="preserve">Cultural Intelligence: The Non-Negotiable Skill for the Bangkok Project Manager</w:t>
      </w:r>
    </w:p>
    <w:p>
      <w:pPr>
        <w:pStyle w:val="FirstParagraph"/>
      </w:pPr>
      <w:r>
        <w:t xml:space="preserve">A critical finding emerging from this dissertation is that cultural intelligence is paramount for any effective</w:t>
      </w:r>
      <w:r>
        <w:t xml:space="preserve"> </w:t>
      </w:r>
      <w:r>
        <w:rPr>
          <w:bCs/>
          <w:b/>
        </w:rPr>
        <w:t xml:space="preserve">Project Manager</w:t>
      </w:r>
      <w:r>
        <w:t xml:space="preserve"> </w:t>
      </w:r>
      <w:r>
        <w:t xml:space="preserve">operating in</w:t>
      </w:r>
      <w:r>
        <w:t xml:space="preserve"> </w:t>
      </w:r>
      <w:r>
        <w:rPr>
          <w:bCs/>
          <w:b/>
        </w:rPr>
        <w:t xml:space="preserve">Thailand Bangkok</w:t>
      </w:r>
      <w:r>
        <w:t xml:space="preserve">. Western project management methodologies often require significant adaptation. The Thai concept of "krengjai" (avoiding confrontation, showing respect) profoundly influences team dynamics and decision-making processes. A successful</w:t>
      </w:r>
      <w:r>
        <w:t xml:space="preserve"> </w:t>
      </w:r>
      <w:r>
        <w:rPr>
          <w:bCs/>
          <w:b/>
        </w:rPr>
        <w:t xml:space="preserve">Project Manager</w:t>
      </w:r>
      <w:r>
        <w:t xml:space="preserve"> </w:t>
      </w:r>
      <w:r>
        <w:t xml:space="preserve">in</w:t>
      </w:r>
      <w:r>
        <w:t xml:space="preserve"> </w:t>
      </w:r>
      <w:r>
        <w:rPr>
          <w:bCs/>
          <w:b/>
        </w:rPr>
        <w:t xml:space="preserve">Thailand Bangkok</w:t>
      </w:r>
      <w:r>
        <w:t xml:space="preserve"> </w:t>
      </w:r>
      <w:r>
        <w:t xml:space="preserve">must master the art of indirect communication, understand hierarchical structures within both Thai companies and government agencies, and build trust through relationship-oriented interactions ("sabai sabai" – being relaxed). This dissertation cites case studies from major construction firms in Bangkok where projects stalled due to a foreign</w:t>
      </w:r>
      <w:r>
        <w:t xml:space="preserve"> </w:t>
      </w:r>
      <w:r>
        <w:rPr>
          <w:bCs/>
          <w:b/>
        </w:rPr>
        <w:t xml:space="preserve">Project Manager</w:t>
      </w:r>
      <w:r>
        <w:t xml:space="preserve">'s failure to respect local customs regarding greetings (wai), meeting protocols, or seniority. Conversely, projects led by culturally attuned</w:t>
      </w:r>
      <w:r>
        <w:t xml:space="preserve"> </w:t>
      </w:r>
      <w:r>
        <w:rPr>
          <w:bCs/>
          <w:b/>
        </w:rPr>
        <w:t xml:space="preserve">Project Manager</w:t>
      </w:r>
      <w:r>
        <w:t xml:space="preserve">s demonstrated significantly higher team morale and stakeholder buy-in. The dissertation underscores that proficiency in basic Thai language is not optional but a strategic advantage for the Bangkok-based</w:t>
      </w:r>
      <w:r>
        <w:t xml:space="preserve"> </w:t>
      </w:r>
      <w:r>
        <w:rPr>
          <w:bCs/>
          <w:b/>
        </w:rPr>
        <w:t xml:space="preserve">Project Manager</w:t>
      </w:r>
      <w:r>
        <w:t xml:space="preserve">.</w:t>
      </w:r>
    </w:p>
    <w:bookmarkEnd w:id="21"/>
    <w:bookmarkStart w:id="22" w:name="X7668fba2ae7a61a6516e945939ecf0acef90b03"/>
    <w:p>
      <w:pPr>
        <w:pStyle w:val="Heading2"/>
      </w:pPr>
      <w:r>
        <w:t xml:space="preserve">Challenges Unique to the Thailand Bangkok Context: A Dissertation Focus</w:t>
      </w:r>
    </w:p>
    <w:p>
      <w:pPr>
        <w:pStyle w:val="FirstParagraph"/>
      </w:pPr>
      <w:r>
        <w:t xml:space="preserve">This dissertation identifies several challenges intensifying the role of the</w:t>
      </w:r>
      <w:r>
        <w:t xml:space="preserve"> </w:t>
      </w:r>
      <w:r>
        <w:rPr>
          <w:bCs/>
          <w:b/>
        </w:rPr>
        <w:t xml:space="preserve">Project Manager</w:t>
      </w:r>
      <w:r>
        <w:t xml:space="preserve"> </w:t>
      </w:r>
      <w:r>
        <w:t xml:space="preserve">specifically within **Thailand Bangkok**:</w:t>
      </w:r>
    </w:p>
    <w:p>
      <w:pPr>
        <w:numPr>
          <w:ilvl w:val="0"/>
          <w:numId w:val="1001"/>
        </w:numPr>
        <w:pStyle w:val="Compact"/>
      </w:pPr>
      <w:r>
        <w:rPr>
          <w:bCs/>
          <w:b/>
        </w:rPr>
        <w:t xml:space="preserve">Regulatory Complexity &amp; Bureaucracy:</w:t>
      </w:r>
      <w:r>
        <w:t xml:space="preserve"> </w:t>
      </w:r>
      <w:r>
        <w:t xml:space="preserve">Navigating permits from multiple agencies (e.g., Ministry of Transport, Metropolitan Electricity Authority) amidst frequent policy shifts requires the</w:t>
      </w:r>
      <w:r>
        <w:t xml:space="preserve"> </w:t>
      </w:r>
      <w:r>
        <w:rPr>
          <w:bCs/>
          <w:b/>
        </w:rPr>
        <w:t xml:space="preserve">Project Manager</w:t>
      </w:r>
      <w:r>
        <w:t xml:space="preserve"> </w:t>
      </w:r>
      <w:r>
        <w:t xml:space="preserve">to be a skilled diplomat and policy analyst.</w:t>
      </w:r>
    </w:p>
    <w:p>
      <w:pPr>
        <w:numPr>
          <w:ilvl w:val="0"/>
          <w:numId w:val="1001"/>
        </w:numPr>
        <w:pStyle w:val="Compact"/>
      </w:pPr>
      <w:r>
        <w:rPr>
          <w:bCs/>
          <w:b/>
        </w:rPr>
        <w:t xml:space="preserve">Social &amp; Environmental Sensitivity:</w:t>
      </w:r>
      <w:r>
        <w:t xml:space="preserve"> </w:t>
      </w:r>
      <w:r>
        <w:t xml:space="preserve">Large projects often impact historic districts (like Old Bangkok) or flood-prone areas. The</w:t>
      </w:r>
      <w:r>
        <w:t xml:space="preserve"> </w:t>
      </w:r>
      <w:r>
        <w:rPr>
          <w:bCs/>
          <w:b/>
        </w:rPr>
        <w:t xml:space="preserve">Project Manager</w:t>
      </w:r>
      <w:r>
        <w:t xml:space="preserve"> </w:t>
      </w:r>
      <w:r>
        <w:t xml:space="preserve">must proactively manage community relations and environmental compliance, avoiding public backlash that can halt progress.</w:t>
      </w:r>
    </w:p>
    <w:p>
      <w:pPr>
        <w:numPr>
          <w:ilvl w:val="0"/>
          <w:numId w:val="1001"/>
        </w:numPr>
        <w:pStyle w:val="Compact"/>
      </w:pPr>
      <w:r>
        <w:rPr>
          <w:bCs/>
          <w:b/>
        </w:rPr>
        <w:t xml:space="preserve">Talent Acquisition &amp; Retention:</w:t>
      </w:r>
      <w:r>
        <w:t xml:space="preserve"> </w:t>
      </w:r>
      <w:r>
        <w:t xml:space="preserve">Attracting and retaining skilled local technical staff in a competitive market (especially for IT or engineering projects) is a constant challenge demanding the</w:t>
      </w:r>
      <w:r>
        <w:t xml:space="preserve"> </w:t>
      </w:r>
      <w:r>
        <w:rPr>
          <w:bCs/>
          <w:b/>
        </w:rPr>
        <w:t xml:space="preserve">Project Manager</w:t>
      </w:r>
      <w:r>
        <w:t xml:space="preserve">'s strategic HR leadership.</w:t>
      </w:r>
    </w:p>
    <w:p>
      <w:pPr>
        <w:numPr>
          <w:ilvl w:val="0"/>
          <w:numId w:val="1001"/>
        </w:numPr>
        <w:pStyle w:val="Compact"/>
      </w:pPr>
      <w:r>
        <w:rPr>
          <w:bCs/>
          <w:b/>
        </w:rPr>
        <w:t xml:space="preserve">Supply Chain Volatility:</w:t>
      </w:r>
      <w:r>
        <w:t xml:space="preserve"> </w:t>
      </w:r>
      <w:r>
        <w:t xml:space="preserve">Dependence on imported materials from global markets, compounded by Thai port congestion and customs delays, necessitates the</w:t>
      </w:r>
      <w:r>
        <w:t xml:space="preserve"> </w:t>
      </w:r>
      <w:r>
        <w:rPr>
          <w:bCs/>
          <w:b/>
        </w:rPr>
        <w:t xml:space="preserve">Project Manager</w:t>
      </w:r>
      <w:r>
        <w:t xml:space="preserve">'s deep supply chain resilience planning.</w:t>
      </w:r>
    </w:p>
    <w:bookmarkEnd w:id="22"/>
    <w:bookmarkStart w:id="23" w:name="X2907d87c0de1807056e6f81416061cb84df67c9"/>
    <w:p>
      <w:pPr>
        <w:pStyle w:val="Heading2"/>
      </w:pPr>
      <w:r>
        <w:t xml:space="preserve">The Future Trajectory: Technology and Sustainability for the Bangkok Project Manager</w:t>
      </w:r>
    </w:p>
    <w:p>
      <w:pPr>
        <w:pStyle w:val="FirstParagraph"/>
      </w:pPr>
      <w:r>
        <w:t xml:space="preserve">The dissertation concludes that the future role of the</w:t>
      </w:r>
      <w:r>
        <w:t xml:space="preserve"> </w:t>
      </w:r>
      <w:r>
        <w:rPr>
          <w:bCs/>
          <w:b/>
        </w:rPr>
        <w:t xml:space="preserve">Project Manager</w:t>
      </w:r>
      <w:r>
        <w:t xml:space="preserve"> </w:t>
      </w:r>
      <w:r>
        <w:t xml:space="preserve">in **Thailand Bangkok** will be increasingly defined by technology adoption and sustainability imperatives. The integration of Building Information Modeling (BIM) is rapidly becoming standard for major infrastructure, requiring the</w:t>
      </w:r>
      <w:r>
        <w:t xml:space="preserve"> </w:t>
      </w:r>
      <w:r>
        <w:rPr>
          <w:bCs/>
          <w:b/>
        </w:rPr>
        <w:t xml:space="preserve">Project Manager</w:t>
      </w:r>
      <w:r>
        <w:t xml:space="preserve"> </w:t>
      </w:r>
      <w:r>
        <w:t xml:space="preserve">to champion digital transformation. Furthermore, with Bangkok's commitment to carbon neutrality goals and rising flood risks, the</w:t>
      </w:r>
      <w:r>
        <w:t xml:space="preserve"> </w:t>
      </w:r>
      <w:r>
        <w:rPr>
          <w:bCs/>
          <w:b/>
        </w:rPr>
        <w:t xml:space="preserve">Project Manager</w:t>
      </w:r>
      <w:r>
        <w:t xml:space="preserve"> </w:t>
      </w:r>
      <w:r>
        <w:t xml:space="preserve">must embed sustainable practices and climate-resilient design from project inception – a shift moving beyond mere compliance into strategic value creation. This dissertation posits that the most successful</w:t>
      </w:r>
      <w:r>
        <w:t xml:space="preserve"> </w:t>
      </w:r>
      <w:r>
        <w:rPr>
          <w:bCs/>
          <w:b/>
        </w:rPr>
        <w:t xml:space="preserve">Project Manager</w:t>
      </w:r>
      <w:r>
        <w:t xml:space="preserve">s in **Thailand Bangkok** of 2030 will be those who seamlessly blend traditional Thai relational skills with data-driven decision-making tools and a deep commitment to environmental stewardship.</w:t>
      </w:r>
    </w:p>
    <w:bookmarkEnd w:id="23"/>
    <w:bookmarkStart w:id="24" w:name="X39a2c4b95a6acc80e05f127b60c582a6d6f1d15"/>
    <w:p>
      <w:pPr>
        <w:pStyle w:val="Heading2"/>
      </w:pPr>
      <w:r>
        <w:t xml:space="preserve">Conclusion: The Project Manager as Bangkok's Development Architect</w:t>
      </w:r>
    </w:p>
    <w:p>
      <w:pPr>
        <w:pStyle w:val="FirstParagraph"/>
      </w:pPr>
      <w:r>
        <w:t xml:space="preserve">This dissertation unequivocally establishes the</w:t>
      </w:r>
      <w:r>
        <w:t xml:space="preserve"> </w:t>
      </w:r>
      <w:r>
        <w:rPr>
          <w:bCs/>
          <w:b/>
        </w:rPr>
        <w:t xml:space="preserve">Project Manager</w:t>
      </w:r>
      <w:r>
        <w:t xml:space="preserve"> </w:t>
      </w:r>
      <w:r>
        <w:t xml:space="preserve">as the critical linchpin for **Thailand Bangkok**'s ambitious development agenda. Success in this environment transcends traditional project delivery; it requires cultural fluency, strategic diplomacy, adaptive leadership, and a profound understanding of Bangkok's unique socio-economic ecosystem. The challenges are significant – navigating bureaucracy, managing diverse stakeholders in a culturally rich context – but the rewards for effective</w:t>
      </w:r>
      <w:r>
        <w:t xml:space="preserve"> </w:t>
      </w:r>
      <w:r>
        <w:rPr>
          <w:bCs/>
          <w:b/>
        </w:rPr>
        <w:t xml:space="preserve">Project Manager</w:t>
      </w:r>
      <w:r>
        <w:t xml:space="preserve">s are immense: contributing to the city's economic vitality, improving urban livability through successful infrastructure, and building careers at the forefront of Southeast Asia's most dynamic urban center. For any organization seeking to thrive in **Thailand Bangkok**, investing in a skilled, culturally intelligent</w:t>
      </w:r>
      <w:r>
        <w:t xml:space="preserve"> </w:t>
      </w:r>
      <w:r>
        <w:rPr>
          <w:bCs/>
          <w:b/>
        </w:rPr>
        <w:t xml:space="preserve">Project Manager</w:t>
      </w:r>
      <w:r>
        <w:t xml:space="preserve"> </w:t>
      </w:r>
      <w:r>
        <w:t xml:space="preserve">is not an option; it is the essential foundation for project success and long-term strategic advantage. This dissertation provides the evidence-based framework for understanding and elevating this pivotal role within Bangkok's evolving landscape.</w:t>
      </w:r>
    </w:p>
    <w:p>
      <w:pPr>
        <w:pStyle w:val="BodyText"/>
      </w:pPr>
      <w:r>
        <w:rPr>
          <w:iCs/>
          <w:i/>
        </w:rPr>
        <w:t xml:space="preserve">This dissertation represents a focused academic contribution to understanding Project Management excellence specifically within the context of Thailand Bangkok, emphasizing practical application and cultural contextualization over generic theoretical frameworks.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Project Manager in Thailand Bangkok</dc:title>
  <dc:creator/>
  <dc:language>en</dc:language>
  <cp:keywords/>
  <dcterms:created xsi:type="dcterms:W3CDTF">2026-07-15T01:43:57Z</dcterms:created>
  <dcterms:modified xsi:type="dcterms:W3CDTF">2026-07-15T01:43:57Z</dcterms:modified>
</cp:coreProperties>
</file>

<file path=docProps/custom.xml><?xml version="1.0" encoding="utf-8"?>
<Properties xmlns="http://schemas.openxmlformats.org/officeDocument/2006/custom-properties" xmlns:vt="http://schemas.openxmlformats.org/officeDocument/2006/docPropsVTypes"/>
</file>