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b6cd7613b66dc6a364182e6973fe884eea5034a"/>
    <w:p>
      <w:pPr>
        <w:pStyle w:val="Heading1"/>
      </w:pPr>
      <w:r>
        <w:t xml:space="preserve">The Critical Role of the Project Manager in United States New York City: A Dissertation Analysis</w:t>
      </w:r>
    </w:p>
    <w:p>
      <w:pPr>
        <w:pStyle w:val="FirstParagraph"/>
      </w:pPr>
      <w:r>
        <w:rPr>
          <w:bCs/>
          <w:b/>
        </w:rPr>
        <w:t xml:space="preserve">Dissertation Abstract:</w:t>
      </w:r>
      <w:r>
        <w:t xml:space="preserve"> </w:t>
      </w:r>
      <w:r>
        <w:t xml:space="preserve">This academic work examines the indispensable function of the</w:t>
      </w:r>
      <w:r>
        <w:t xml:space="preserve"> </w:t>
      </w:r>
      <w:r>
        <w:rPr>
          <w:iCs/>
          <w:i/>
        </w:rPr>
        <w:t xml:space="preserve">Project Manager</w:t>
      </w:r>
      <w:r>
        <w:t xml:space="preserve"> </w:t>
      </w:r>
      <w:r>
        <w:t xml:space="preserve">within the complex, high-stakes economic ecosystem of</w:t>
      </w:r>
      <w:r>
        <w:t xml:space="preserve"> </w:t>
      </w:r>
      <w:r>
        <w:rPr>
          <w:bCs/>
          <w:b/>
        </w:rPr>
        <w:t xml:space="preserve">United States New York City</w:t>
      </w:r>
      <w:r>
        <w:t xml:space="preserve">. Moving beyond generic project management frameworks, this dissertation argues that successful execution in NYC demands a uniquely adaptive skillset calibrated to the city's unparalleled density, regulatory landscape, cultural diversity, and relentless pace. It analyzes how effective Project Managers navigate these specific challenges to deliver projects that meet both client objectives and the city's stringent operational realities.</w:t>
      </w:r>
    </w:p>
    <w:bookmarkStart w:id="20" w:name="Xc140362dd64cfe5fa8af1b3110752b54689fecb"/>
    <w:p>
      <w:pPr>
        <w:pStyle w:val="Heading2"/>
      </w:pPr>
      <w:r>
        <w:t xml:space="preserve">Introduction: The Urban Crucible of Project Management</w:t>
      </w:r>
    </w:p>
    <w:p>
      <w:pPr>
        <w:pStyle w:val="FirstParagraph"/>
      </w:pPr>
      <w:r>
        <w:t xml:space="preserve">United States New York City stands as a global epicenter of commerce, culture, and innovation. Its sheer scale—5 million residents in Manhattan alone, countless businesses operating 24/7, and infrastructure that is both historic and constantly evolving—creates an environment where the role of the Project Manager transcends standard industry practice. This dissertation posits that a</w:t>
      </w:r>
      <w:r>
        <w:t xml:space="preserve"> </w:t>
      </w:r>
      <w:r>
        <w:rPr>
          <w:iCs/>
          <w:i/>
        </w:rPr>
        <w:t xml:space="preserve">Project Manager</w:t>
      </w:r>
      <w:r>
        <w:t xml:space="preserve"> </w:t>
      </w:r>
      <w:r>
        <w:t xml:space="preserve">operating effectively within</w:t>
      </w:r>
      <w:r>
        <w:t xml:space="preserve"> </w:t>
      </w:r>
      <w:r>
        <w:rPr>
          <w:bCs/>
          <w:b/>
        </w:rPr>
        <w:t xml:space="preserve">United States New York City</w:t>
      </w:r>
      <w:r>
        <w:t xml:space="preserve"> </w:t>
      </w:r>
      <w:r>
        <w:t xml:space="preserve">must function as a strategic navigator, conflict resolver, and cultural broker, not merely a task coordinator. The city's unique pressures—intense competition for resources, complex zoning laws (such as those governing the Hudson Yards redevelopment or Brooklyn Bridge infrastructure), and the necessity of constant stakeholder communication across diverse sectors—demand a specialized approach that this dissertation meticulously explores.</w:t>
      </w:r>
    </w:p>
    <w:bookmarkEnd w:id="20"/>
    <w:bookmarkStart w:id="21" w:name="X84453a33afa02d66e0dc641c097e2c6a3146929"/>
    <w:p>
      <w:pPr>
        <w:pStyle w:val="Heading2"/>
      </w:pPr>
      <w:r>
        <w:t xml:space="preserve">Core Challenges Facing the Project Manager in NYC</w:t>
      </w:r>
    </w:p>
    <w:p>
      <w:pPr>
        <w:pStyle w:val="FirstParagraph"/>
      </w:pPr>
      <w:r>
        <w:t xml:space="preserve">The landscape for any</w:t>
      </w:r>
      <w:r>
        <w:t xml:space="preserve"> </w:t>
      </w:r>
      <w:r>
        <w:rPr>
          <w:iCs/>
          <w:i/>
        </w:rPr>
        <w:t xml:space="preserve">Project Manager</w:t>
      </w:r>
      <w:r>
        <w:t xml:space="preserve"> </w:t>
      </w:r>
      <w:r>
        <w:t xml:space="preserve">in New York City is defined by significant, location-specific hurdles. First, logistical complexity is paramount. Moving equipment through congested streets like Broadway or navigating the labyrinthine subway system for site access requires meticulous planning far beyond typical project schedules. A single delay caused by a construction permit bottleneck from the Department of Buildings can cascade across an entire project timeline in</w:t>
      </w:r>
      <w:r>
        <w:t xml:space="preserve"> </w:t>
      </w:r>
      <w:r>
        <w:rPr>
          <w:bCs/>
          <w:b/>
        </w:rPr>
        <w:t xml:space="preserve">United States New York City</w:t>
      </w:r>
      <w:r>
        <w:t xml:space="preserve">. Second, regulatory compliance is exponentially more intricate. Projects must adhere to not only federal and state regulations but also layers of city-specific codes, historic preservation requirements (e.g., for projects near the Empire State Building or Central Park), and environmental rules like those enforced by the NYC Department of Environmental Protection. Failure to navigate this legal tapestry constitutes a critical project risk. Third, stakeholder management is uniquely demanding. A single urban project—like a new hospital in Queens or a tech campus in Brooklyn—engages government agencies (City Council, DOT), community boards, tenant associations, environmental groups, and multiple private firms simultaneously. The</w:t>
      </w:r>
      <w:r>
        <w:t xml:space="preserve"> </w:t>
      </w:r>
      <w:r>
        <w:rPr>
          <w:iCs/>
          <w:i/>
        </w:rPr>
        <w:t xml:space="preserve">Project Manager</w:t>
      </w:r>
      <w:r>
        <w:t xml:space="preserve"> </w:t>
      </w:r>
      <w:r>
        <w:t xml:space="preserve">must be adept at mediating conflicting interests within the vibrant yet often contentious NYC social fabric.</w:t>
      </w:r>
    </w:p>
    <w:bookmarkEnd w:id="21"/>
    <w:bookmarkStart w:id="22" w:name="X65a9bfa5383b0b289d70eed7c95999c9b25a72b"/>
    <w:p>
      <w:pPr>
        <w:pStyle w:val="Heading2"/>
      </w:pPr>
      <w:r>
        <w:t xml:space="preserve">Evolving Skills: Beyond Traditional PM Methodologies in NYC</w:t>
      </w:r>
    </w:p>
    <w:p>
      <w:pPr>
        <w:pStyle w:val="FirstParagraph"/>
      </w:pPr>
      <w:r>
        <w:t xml:space="preserve">This dissertation contends that a successful Project Manager in New York City requires skills extending well beyond standard PMP (Project Management Professional) certification. Crucially, deep local knowledge of zoning laws, permitting processes, and key city agency contacts is non-negotiable. An effective</w:t>
      </w:r>
      <w:r>
        <w:t xml:space="preserve"> </w:t>
      </w:r>
      <w:r>
        <w:rPr>
          <w:iCs/>
          <w:i/>
        </w:rPr>
        <w:t xml:space="preserve">Project Manager</w:t>
      </w:r>
      <w:r>
        <w:t xml:space="preserve"> </w:t>
      </w:r>
      <w:r>
        <w:t xml:space="preserve">must possess an intuitive understanding of how decisions made in City Hall or the Department of Finance directly impact project feasibility on the ground in</w:t>
      </w:r>
      <w:r>
        <w:t xml:space="preserve"> </w:t>
      </w:r>
      <w:r>
        <w:rPr>
          <w:bCs/>
          <w:b/>
        </w:rPr>
        <w:t xml:space="preserve">United States New York City</w:t>
      </w:r>
      <w:r>
        <w:t xml:space="preserve">. Furthermore, cultural intelligence is essential. NYC's workforce and community are among the most diverse globally; a Project Manager must communicate effectively across language barriers and cultural expectations prevalent in neighborhoods like Sunset Park, Jackson Heights, or Harlem. Emotional intelligence becomes critical when managing high-pressure situations involving city inspectors or frustrated community members during construction phases. Finally, technological agility is key—utilizing NYC-specific project management software that integrates with city portals (like NYC Build) and leveraging data analytics to predict traffic impacts on delivery schedules are increasingly vital competencies within this urban context.</w:t>
      </w:r>
    </w:p>
    <w:bookmarkEnd w:id="22"/>
    <w:bookmarkStart w:id="23" w:name="X428ac79614a41fca810bf4bf871074fd99af5d2"/>
    <w:p>
      <w:pPr>
        <w:pStyle w:val="Heading2"/>
      </w:pPr>
      <w:r>
        <w:t xml:space="preserve">The Economic Imperative: Why the Project Manager Matters in NYC</w:t>
      </w:r>
    </w:p>
    <w:p>
      <w:pPr>
        <w:pStyle w:val="FirstParagraph"/>
      </w:pPr>
      <w:r>
        <w:t xml:space="preserve">Investing in a highly skilled Project Manager is not merely operational; it is an economic imperative for any organization undertaking projects within the metropolitan area. A poorly managed project in NYC can result in astronomical cost overruns (commonly 20-30%+ above initial estimates due to delays and scope changes), severe reputational damage with city officials, and legal liabilities. Conversely, a proficient</w:t>
      </w:r>
      <w:r>
        <w:t xml:space="preserve"> </w:t>
      </w:r>
      <w:r>
        <w:rPr>
          <w:iCs/>
          <w:i/>
        </w:rPr>
        <w:t xml:space="preserve">Project Manager</w:t>
      </w:r>
      <w:r>
        <w:t xml:space="preserve"> </w:t>
      </w:r>
      <w:r>
        <w:t xml:space="preserve">acts as an economic catalyst. They ensure projects like the redevelopment of the Brooklyn Navy Yard or major film productions for studios in Queens are delivered on time and within budget, directly contributing to NYC's $1.7 trillion economy and sustaining its global competitiveness as a hub for finance, media, tech, and real estate. This dissertation provides evidence from case studies (e.g., successful navigation of the 5th Avenue construction permit process vs. failed infrastructure projects) demonstrating that the Project Manager's role is central to unlocking NYC's economic potential.</w:t>
      </w:r>
    </w:p>
    <w:bookmarkEnd w:id="23"/>
    <w:bookmarkStart w:id="24" w:name="Xe874691df478f43d7bebb1bd6f1656cfec3571d"/>
    <w:p>
      <w:pPr>
        <w:pStyle w:val="Heading2"/>
      </w:pPr>
      <w:r>
        <w:t xml:space="preserve">Conclusion: The Indispensable Urban Project Manager</w:t>
      </w:r>
    </w:p>
    <w:p>
      <w:pPr>
        <w:pStyle w:val="FirstParagraph"/>
      </w:pPr>
      <w:r>
        <w:t xml:space="preserve">In conclusion, this dissertation firmly establishes that the Project Manager operating within the United States New York City environment is not merely a project facilitator but a strategic asset critical to urban success. The unique confluence of density, regulation, diversity, and pace necessitates a specialized professional whose skills are deeply rooted in understanding NYC's operational DNA. This role demands more than technical project management knowledge; it requires local expertise, cultural fluency, and adaptive leadership honed specifically for the city's demanding milieu. As New York City continues to evolve—facing climate resilience challenges with projects like the Climate Resiliency Plan and ongoing infrastructure modernization—the demand for Project Managers equipped to navigate this specific urban landscape will only intensify. Organizations seeking success within</w:t>
      </w:r>
      <w:r>
        <w:t xml:space="preserve"> </w:t>
      </w:r>
      <w:r>
        <w:rPr>
          <w:bCs/>
          <w:b/>
        </w:rPr>
        <w:t xml:space="preserve">United States New York City</w:t>
      </w:r>
      <w:r>
        <w:t xml:space="preserve"> </w:t>
      </w:r>
      <w:r>
        <w:t xml:space="preserve">must prioritize recruiting, developing, and empowering Project Managers whose expertise is explicitly calibrated for the city's unique challenges. The future viability of countless projects across finance, construction, tech, and public services hinges on this critical professional role. This dissertation underscores that in the heart of New York City's bustling dynamism, the skilled Project Manager is not just important—they are indispensable.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Project Manager in United States New York City</dc:title>
  <dc:creator/>
  <dc:language>en</dc:language>
  <cp:keywords/>
  <dcterms:created xsi:type="dcterms:W3CDTF">2026-07-23T12:52:47Z</dcterms:created>
  <dcterms:modified xsi:type="dcterms:W3CDTF">2026-07-23T12:52:47Z</dcterms:modified>
</cp:coreProperties>
</file>

<file path=docProps/custom.xml><?xml version="1.0" encoding="utf-8"?>
<Properties xmlns="http://schemas.openxmlformats.org/officeDocument/2006/custom-properties" xmlns:vt="http://schemas.openxmlformats.org/officeDocument/2006/docPropsVTypes"/>
</file>