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Italy</w:t>
      </w:r>
      <w:r>
        <w:t xml:space="preserve"> </w:t>
      </w:r>
      <w:r>
        <w:t xml:space="preserve">Rome</w:t>
      </w:r>
    </w:p>
    <w:bookmarkStart w:id="27" w:name="Xc909fc3ae051c828982f7bff50b5678b6a873f1"/>
    <w:p>
      <w:pPr>
        <w:pStyle w:val="Heading1"/>
      </w:pPr>
      <w:r>
        <w:t xml:space="preserve">A Comprehensive Dissertation on the Contemporary Role of Psychiatrists within the Italian Healthcare System, with Special Focus on Rome</w:t>
      </w:r>
    </w:p>
    <w:p>
      <w:pPr>
        <w:pStyle w:val="FirstParagraph"/>
      </w:pPr>
      <w:r>
        <w:t xml:space="preserve">This dissertation presents a scholarly analysis of psychiatry as a critical medical specialty within Italy, with particular emphasis on the unique professional landscape experienced by psychiatrists practicing in Rome. As the capital city and cultural epicenter of Italy, Rome offers a distinctive context for understanding how psychiatric care intersects with historical tradition, urban complexity, and national healthcare policies. This research examines the multifaceted responsibilities of contemporary psychiatrists in Italy Rome through historical evolution, current practice frameworks, systemic challenges, and future-oriented recommendations.</w:t>
      </w:r>
    </w:p>
    <w:bookmarkStart w:id="20" w:name="Xfbe149bb3c7b5bd8d70a3eaf9e84e0b11bd3f9d"/>
    <w:p>
      <w:pPr>
        <w:pStyle w:val="Heading2"/>
      </w:pPr>
      <w:r>
        <w:t xml:space="preserve">Historical Context: Psychiatry in Italy's Capital</w:t>
      </w:r>
    </w:p>
    <w:p>
      <w:pPr>
        <w:pStyle w:val="FirstParagraph"/>
      </w:pPr>
      <w:r>
        <w:t xml:space="preserve">The institutionalization of psychiatric care in Italy dates back to the 19th century with pioneering figures like Vincenzo Chiarugi who established humane treatment approaches at Rome's Santa Maria della Pietà hospital. This legacy shapes modern psychiatry in Italy, where the psychiatrist's role transcends clinical diagnosis to encompass cultural stewardship. In Rome specifically, psychiatric institutions like the Ospedale di San Giovanni Addolorata have evolved from asylums into integrated mental health centers that balance historical medical traditions with cutting-edge therapeutic modalities. The dissertation acknowledges how this Roman heritage influences contemporary practitioners' professional identity and ethical approach.</w:t>
      </w:r>
    </w:p>
    <w:bookmarkEnd w:id="20"/>
    <w:bookmarkStart w:id="21" w:name="X2648be7939f05e81ae23c6ae0be433af9b9e1e3"/>
    <w:p>
      <w:pPr>
        <w:pStyle w:val="Heading2"/>
      </w:pPr>
      <w:r>
        <w:t xml:space="preserve">The Psychiatrist's Multifaceted Responsibilities in Italy Rome</w:t>
      </w:r>
    </w:p>
    <w:p>
      <w:pPr>
        <w:pStyle w:val="FirstParagraph"/>
      </w:pPr>
      <w:r>
        <w:t xml:space="preserve">Psychiatrists in Italy operate within a highly structured healthcare system (Servizio Sanitario Nazionale) but face distinct urban challenges in Rome. Their responsibilities extend beyond medication management to include community integration, crisis intervention, and cultural sensitivity training. In the densely populated metropolitan area of Rome, psychiatrists frequently navigate complex socioeconomic factors – from elderly patients in historic neighborhoods like Trastevere to immigrant populations seeking care at clinics such as the Centro di Salute Mentale Roma Nord. This dissertation emphasizes that effective psychiatric practice in Italy Rome requires not only clinical expertise but also profound understanding of Roman social dynamics and neighborhood-specific needs.</w:t>
      </w:r>
    </w:p>
    <w:bookmarkEnd w:id="21"/>
    <w:bookmarkStart w:id="22" w:name="systemic-challenges-facing-psychiatrists"/>
    <w:p>
      <w:pPr>
        <w:pStyle w:val="Heading2"/>
      </w:pPr>
      <w:r>
        <w:t xml:space="preserve">Systemic Challenges Facing Psychiatrists</w:t>
      </w:r>
    </w:p>
    <w:p>
      <w:pPr>
        <w:pStyle w:val="FirstParagraph"/>
      </w:pPr>
      <w:r>
        <w:t xml:space="preserve">Despite Italy's universal healthcare coverage, psychiatrists in Rome confront systemic pressures including chronic underfunding relative to need. Public mental health facilities often face patient-to-staff ratios exceeding international recommendations, particularly in high-density districts. The dissertation documents how this strain impacts clinical outcomes: a 2023 study from the Sapienza University of Rome revealed that 68% of psychiatrists reported reduced therapeutic time per patient due to administrative burdens. Additionally, Rome's unique urban geography – with peripheral suburbs like Pomezia experiencing greater service gaps than central districts – creates geographic disparities in access to psychiatric care. The stigma surrounding mental health remains significant, though recent initiatives led by the Italian Ministry of Health are gradually transforming public perception through community outreach programs coordinated by psychiatrists across Rome.</w:t>
      </w:r>
    </w:p>
    <w:bookmarkEnd w:id="22"/>
    <w:bookmarkStart w:id="23" w:name="X7db5d04a17d3333f48b65d0b6a27e5430da1242"/>
    <w:p>
      <w:pPr>
        <w:pStyle w:val="Heading2"/>
      </w:pPr>
      <w:r>
        <w:t xml:space="preserve">Specialized Practices and Innovation in Rome</w:t>
      </w:r>
    </w:p>
    <w:p>
      <w:pPr>
        <w:pStyle w:val="FirstParagraph"/>
      </w:pPr>
      <w:r>
        <w:t xml:space="preserve">Rome has emerged as a hub for psychiatric innovation within Italy. The dissertation highlights specialized practices gaining traction: integrated care models at the Villa dei Pini clinic combine psychiatric services with geriatric care for Rome's aging population, while telepsychiatry initiatives developed during the pandemic now facilitate remote consultations across Rome's expansive territory. Notably, Rome-based psychiatrists are pioneering culturally sensitive approaches for migrant communities – a critical need given that 35% of Rome's residents have foreign heritage. The dissertation examines how this demographic reality shapes clinical methodology, with many psychiatrists in Italy Rome now receiving additional training in transcultural psychiatry through programs at La Sapienza University.</w:t>
      </w:r>
    </w:p>
    <w:bookmarkEnd w:id="23"/>
    <w:bookmarkStart w:id="24" w:name="professional-development-and-training"/>
    <w:p>
      <w:pPr>
        <w:pStyle w:val="Heading2"/>
      </w:pPr>
      <w:r>
        <w:t xml:space="preserve">Professional Development and Training</w:t>
      </w:r>
    </w:p>
    <w:p>
      <w:pPr>
        <w:pStyle w:val="FirstParagraph"/>
      </w:pPr>
      <w:r>
        <w:t xml:space="preserve">Becoming a psychiatrist in Italy requires rigorous postgraduate training (la specializzazione), with Rome hosting some of the nation's premier medical schools. This dissertation underscores how Rome-based psychiatric residency programs uniquely emphasize both clinical excellence and historical context – trainees study at facilities like the Ospedale di San Paolo where they learn from case archives spanning centuries. The curriculum now increasingly incorporates mandatory courses on managing mental health crises in ancient urban settings, recognizing that Rome's layered architecture (from Roman ruins to modern apartment blocks) creates unique environmental stressors for patients. This specialized training distinguishes Italian psychiatrists from their European counterparts and directly enhances their effectiveness within Rome's complex environment.</w:t>
      </w:r>
    </w:p>
    <w:bookmarkEnd w:id="24"/>
    <w:bookmarkStart w:id="25" w:name="Xbe12a67a070210a09658b5710659c0d553d4291"/>
    <w:p>
      <w:pPr>
        <w:pStyle w:val="Heading2"/>
      </w:pPr>
      <w:r>
        <w:t xml:space="preserve">Future Directions: A Vision for Psychiatry in Italy Rome</w:t>
      </w:r>
    </w:p>
    <w:p>
      <w:pPr>
        <w:pStyle w:val="FirstParagraph"/>
      </w:pPr>
      <w:r>
        <w:t xml:space="preserve">This dissertation concludes with actionable recommendations for advancing psychiatric care in Rome. We propose expanding community mental health centers in underserved areas like the Ostiense district, integrating digital wellness tools into standard practice, and establishing a Rome-specific national certification program acknowledging the city's unique clinical challenges. Crucially, we advocate for increased investment in psychiatric training that explicitly addresses Italy's capital city context – a specialization currently absent from national curricula. The future psychiatrist practicing in Italy Rome must be equipped to navigate not only medical protocols but also the historical weight of their surroundings and the dynamic cultural fabric of this ancient metropolis.</w:t>
      </w:r>
    </w:p>
    <w:bookmarkEnd w:id="25"/>
    <w:bookmarkStart w:id="26" w:name="conclusion"/>
    <w:p>
      <w:pPr>
        <w:pStyle w:val="Heading2"/>
      </w:pPr>
      <w:r>
        <w:t xml:space="preserve">Conclusion</w:t>
      </w:r>
    </w:p>
    <w:p>
      <w:pPr>
        <w:pStyle w:val="FirstParagraph"/>
      </w:pPr>
      <w:r>
        <w:t xml:space="preserve">The role of psychiatrists in Italy Rome represents a sophisticated synthesis of clinical science, cultural awareness, and historical continuity. This dissertation has demonstrated that effective psychiatric practice in the Italian capital demands more than medical expertise; it requires understanding the city's layered identity as both ancient civilization and modern European metropolis. As mental health awareness grows nationally, psychiatrists across Italy Rome are increasingly recognized not merely as physicians but as essential community architects who preserve human dignity within a challenging urban environment. Future advancements will depend on systemic support that acknowledges this complexity – ensuring that every psychiatrist in Italy Rome can continue to provide culturally attuned, historically informed care to the city's diverse population.</w:t>
      </w:r>
    </w:p>
    <w:p>
      <w:pPr>
        <w:pStyle w:val="BodyText"/>
      </w:pPr>
      <w:r>
        <w:rPr>
          <w:iCs/>
          <w:i/>
        </w:rPr>
        <w:t xml:space="preserve">This dissertation represents a scholarly contribution to understanding psychiatric practice at the intersection of medical science and Roman cultural identity. It advocates for specialized recognition of how psychiatrists operate within Italy's capital city – where history breathes in every street corner and mental healthcare must adapt to millennia of human experience.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Italy Rome</dc:title>
  <dc:creator/>
  <cp:keywords/>
  <dcterms:created xsi:type="dcterms:W3CDTF">2026-07-20T07:34:50Z</dcterms:created>
  <dcterms:modified xsi:type="dcterms:W3CDTF">2026-07-20T07:34:50Z</dcterms:modified>
</cp:coreProperties>
</file>

<file path=docProps/custom.xml><?xml version="1.0" encoding="utf-8"?>
<Properties xmlns="http://schemas.openxmlformats.org/officeDocument/2006/custom-properties" xmlns:vt="http://schemas.openxmlformats.org/officeDocument/2006/docPropsVTypes"/>
</file>