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Psychiatry</w:t>
      </w:r>
      <w:r>
        <w:t xml:space="preserve"> </w:t>
      </w:r>
      <w:r>
        <w:t xml:space="preserve">Practice:</w:t>
      </w:r>
      <w:r>
        <w:t xml:space="preserve"> </w:t>
      </w:r>
      <w:r>
        <w:t xml:space="preserve">A</w:t>
      </w:r>
      <w:r>
        <w:t xml:space="preserve"> </w:t>
      </w:r>
      <w:r>
        <w:t xml:space="preserve">Focus</w:t>
      </w:r>
      <w:r>
        <w:t xml:space="preserve"> </w:t>
      </w:r>
      <w:r>
        <w:t xml:space="preserve">on</w:t>
      </w:r>
      <w:r>
        <w:t xml:space="preserve"> </w:t>
      </w:r>
      <w:r>
        <w:t xml:space="preserve">Saint</w:t>
      </w:r>
      <w:r>
        <w:t xml:space="preserve"> </w:t>
      </w:r>
      <w:r>
        <w:t xml:space="preserve">Petersburg,</w:t>
      </w:r>
      <w:r>
        <w:t xml:space="preserve"> </w:t>
      </w:r>
      <w:r>
        <w:t xml:space="preserve">Russia</w:t>
      </w:r>
    </w:p>
    <w:bookmarkStart w:id="26" w:name="Xdb08d47d817f7eb0f44f1c8a9a9fe07fa61e2e9"/>
    <w:p>
      <w:pPr>
        <w:pStyle w:val="Heading1"/>
      </w:pPr>
      <w:r>
        <w:t xml:space="preserve">Comprehensive Analysis of Psychiatric Care Delivery in Saint Petersburg, Russia: A Dissertation Framework</w:t>
      </w:r>
    </w:p>
    <w:p>
      <w:pPr>
        <w:pStyle w:val="FirstParagraph"/>
      </w:pPr>
      <w:r>
        <w:t xml:space="preserve">This scholarly document presents a structured dissertation framework examining the evolving landscape of psychiatric practice within Saint Petersburg, Russia. As one of the nation's most significant cultural and academic centers, Saint Petersburg offers a unique microcosm for analyzing systemic challenges and innovations in mental healthcare delivery. This dissertation specifically interrogates the role of the modern</w:t>
      </w:r>
      <w:r>
        <w:t xml:space="preserve"> </w:t>
      </w:r>
      <w:r>
        <w:rPr>
          <w:bCs/>
          <w:b/>
        </w:rPr>
        <w:t xml:space="preserve">Psychiatrist</w:t>
      </w:r>
      <w:r>
        <w:t xml:space="preserve"> </w:t>
      </w:r>
      <w:r>
        <w:t xml:space="preserve">within Russia's complex healthcare infrastructure, with particular emphasis on urban settings like Saint Petersburg.</w:t>
      </w:r>
    </w:p>
    <w:bookmarkStart w:id="20" w:name="X8d181f9f13e0bd4a7ba25784159c5f8bd3fc5d5"/>
    <w:p>
      <w:pPr>
        <w:pStyle w:val="Heading2"/>
      </w:pPr>
      <w:r>
        <w:t xml:space="preserve">The Imperative for Specialized Dissertation Focus</w:t>
      </w:r>
    </w:p>
    <w:p>
      <w:pPr>
        <w:pStyle w:val="FirstParagraph"/>
      </w:pPr>
      <w:r>
        <w:t xml:space="preserve">The necessity for a dedicated</w:t>
      </w:r>
      <w:r>
        <w:t xml:space="preserve"> </w:t>
      </w:r>
      <w:r>
        <w:rPr>
          <w:iCs/>
          <w:i/>
        </w:rPr>
        <w:t xml:space="preserve">Dissertation</w:t>
      </w:r>
      <w:r>
        <w:t xml:space="preserve"> </w:t>
      </w:r>
      <w:r>
        <w:t xml:space="preserve">on psychiatric care in Saint Petersburg is underscored by several critical factors. First, Russia faces a severe shortage of mental health professionals, with the national ratio standing at approximately 7.3 psychiatrists per 100,000 population (WHO, 2022), significantly below the recommended standard of 15–35 per 100,000. In Saint Petersburg—a city of over five million inhabitants—the strain is acute due to its dense urban population and historical underinvestment in mental health infrastructure. Second, the legacy of Soviet-era psychiatric practices continues to influence contemporary attitudes, contributing to persistent stigma that hinders effective care delivery. This dissertation framework explicitly addresses these systemic issues through a lens focused exclusively on</w:t>
      </w:r>
      <w:r>
        <w:t xml:space="preserve"> </w:t>
      </w:r>
      <w:r>
        <w:rPr>
          <w:bCs/>
          <w:b/>
        </w:rPr>
        <w:t xml:space="preserve">Russia Saint Petersburg</w:t>
      </w:r>
      <w:r>
        <w:t xml:space="preserve">, offering actionable insights grounded in local context rather than generalized national data.</w:t>
      </w:r>
    </w:p>
    <w:bookmarkEnd w:id="20"/>
    <w:bookmarkStart w:id="21" w:name="X750111061a56444b2f8aa066db470d58ef26885"/>
    <w:p>
      <w:pPr>
        <w:pStyle w:val="Heading2"/>
      </w:pPr>
      <w:r>
        <w:t xml:space="preserve">Evolving Role of the Psychiatrist in Saint Petersburg: From State Control to Patient-Centered Care</w:t>
      </w:r>
    </w:p>
    <w:p>
      <w:pPr>
        <w:pStyle w:val="FirstParagraph"/>
      </w:pPr>
      <w:r>
        <w:t xml:space="preserve">The role of the</w:t>
      </w:r>
      <w:r>
        <w:t xml:space="preserve"> </w:t>
      </w:r>
      <w:r>
        <w:rPr>
          <w:bCs/>
          <w:b/>
        </w:rPr>
        <w:t xml:space="preserve">Psychiatrist</w:t>
      </w:r>
      <w:r>
        <w:t xml:space="preserve"> </w:t>
      </w:r>
      <w:r>
        <w:t xml:space="preserve">in Russia has undergone profound transformation since the collapse of the Soviet Union. Historically, psychiatric institutions like those under Leningrad (now Saint Petersburg) were used for political control rather than therapeutic care. Today, however, a new generation of psychiatrists in Saint Petersburg is championing evidence-based practice within frameworks such as the International Classification of Diseases (ICD-11). Key institutions driving this change include the</w:t>
      </w:r>
      <w:r>
        <w:t xml:space="preserve"> </w:t>
      </w:r>
      <w:r>
        <w:rPr>
          <w:iCs/>
          <w:i/>
        </w:rPr>
        <w:t xml:space="preserve">Pavlov First St. Petersburg State Medical University</w:t>
      </w:r>
      <w:r>
        <w:t xml:space="preserve"> </w:t>
      </w:r>
      <w:r>
        <w:t xml:space="preserve">and the</w:t>
      </w:r>
      <w:r>
        <w:t xml:space="preserve"> </w:t>
      </w:r>
      <w:r>
        <w:rPr>
          <w:iCs/>
          <w:i/>
        </w:rPr>
        <w:t xml:space="preserve">Research Institute for Psychiatry named after V.P. Demin</w:t>
      </w:r>
      <w:r>
        <w:t xml:space="preserve">, both located in Saint Petersburg. These entities form a crucial nexus for training psychiatrists who now prioritize diagnostic accuracy, pharmacotherapy, and psychosocial interventions over archaic institutional models.</w:t>
      </w:r>
    </w:p>
    <w:p>
      <w:pPr>
        <w:pStyle w:val="BodyText"/>
      </w:pPr>
      <w:r>
        <w:t xml:space="preserve">A pivotal dissertation focus involves analyzing the shift toward community-based mental health services in Saint Petersburg. Unlike Moscow's centralized approach, Saint Petersburg has pioneered neighborhood-level psychiatric clinics (e.g., the "Psychiatric Health Center" network). This decentralization directly impacts how a</w:t>
      </w:r>
      <w:r>
        <w:t xml:space="preserve"> </w:t>
      </w:r>
      <w:r>
        <w:rPr>
          <w:bCs/>
          <w:b/>
        </w:rPr>
        <w:t xml:space="preserve">Psychiatrist</w:t>
      </w:r>
      <w:r>
        <w:t xml:space="preserve"> </w:t>
      </w:r>
      <w:r>
        <w:t xml:space="preserve">operates: instead of managing large asylums, they now engage in early intervention programs targeting youth mental health and geriatric care—areas of critical need in Russia's aging urban population.</w:t>
      </w:r>
    </w:p>
    <w:bookmarkEnd w:id="21"/>
    <w:bookmarkStart w:id="22" w:name="X27d331aec3a364a6aaa7929d14533e18ab4e9b4"/>
    <w:p>
      <w:pPr>
        <w:pStyle w:val="Heading2"/>
      </w:pPr>
      <w:r>
        <w:t xml:space="preserve">Systemic Challenges Facing Psychiatric Practice in Saint Petersburg</w:t>
      </w:r>
    </w:p>
    <w:p>
      <w:pPr>
        <w:pStyle w:val="FirstParagraph"/>
      </w:pPr>
      <w:r>
        <w:t xml:space="preserve">This dissertation identifies three interconnected challenges unique to</w:t>
      </w:r>
      <w:r>
        <w:t xml:space="preserve"> </w:t>
      </w:r>
      <w:r>
        <w:rPr>
          <w:bCs/>
          <w:b/>
        </w:rPr>
        <w:t xml:space="preserve">Russia Saint Petersburg</w:t>
      </w:r>
      <w:r>
        <w:t xml:space="preserve">:</w:t>
      </w:r>
    </w:p>
    <w:p>
      <w:pPr>
        <w:numPr>
          <w:ilvl w:val="0"/>
          <w:numId w:val="1001"/>
        </w:numPr>
        <w:pStyle w:val="Compact"/>
      </w:pPr>
      <w:r>
        <w:rPr>
          <w:bCs/>
          <w:b/>
        </w:rPr>
        <w:t xml:space="preserve">Workforce Shortages</w:t>
      </w:r>
      <w:r>
        <w:t xml:space="preserve">: Only 5.8% of psychiatric facilities in Saint Petersburg report adequate staffing levels (Ministry of Health Report, 2023). This directly compromises the ability of each</w:t>
      </w:r>
      <w:r>
        <w:t xml:space="preserve"> </w:t>
      </w:r>
      <w:r>
        <w:rPr>
          <w:iCs/>
          <w:i/>
        </w:rPr>
        <w:t xml:space="preserve">Psychiatrist</w:t>
      </w:r>
      <w:r>
        <w:t xml:space="preserve"> </w:t>
      </w:r>
      <w:r>
        <w:t xml:space="preserve">to provide comprehensive care.</w:t>
      </w:r>
    </w:p>
    <w:p>
      <w:pPr>
        <w:numPr>
          <w:ilvl w:val="0"/>
          <w:numId w:val="1001"/>
        </w:numPr>
        <w:pStyle w:val="Compact"/>
      </w:pPr>
      <w:r>
        <w:rPr>
          <w:bCs/>
          <w:b/>
        </w:rPr>
        <w:t xml:space="preserve">Stigma and Cultural Barriers</w:t>
      </w:r>
      <w:r>
        <w:t xml:space="preserve">: Public perception remains deeply influenced by Soviet-era associations between psychiatry and political dissent. A 2021 Saint Petersburg survey revealed 68% of citizens viewed psychiatric care as "socially unacceptable," deterring patients from seeking help.</w:t>
      </w:r>
    </w:p>
    <w:p>
      <w:pPr>
        <w:numPr>
          <w:ilvl w:val="0"/>
          <w:numId w:val="1001"/>
        </w:numPr>
        <w:pStyle w:val="Compact"/>
      </w:pPr>
      <w:r>
        <w:rPr>
          <w:bCs/>
          <w:b/>
        </w:rPr>
        <w:t xml:space="preserve">Resource Fragmentation</w:t>
      </w:r>
      <w:r>
        <w:t xml:space="preserve">: Mental health services operate across multiple ministries (Healthcare, Social Welfare, Education), creating coordination gaps that hinder holistic care—a critical area for dissertation analysis.</w:t>
      </w:r>
    </w:p>
    <w:bookmarkEnd w:id="22"/>
    <w:bookmarkStart w:id="23" w:name="Xfd5102734b2d7067f91356ee03ed0c4d71237bc"/>
    <w:p>
      <w:pPr>
        <w:pStyle w:val="Heading2"/>
      </w:pPr>
      <w:r>
        <w:t xml:space="preserve">The Dissertation's Methodological Approach: Contextualizing the Psychiatrist's Role</w:t>
      </w:r>
    </w:p>
    <w:p>
      <w:pPr>
        <w:pStyle w:val="FirstParagraph"/>
      </w:pPr>
      <w:r>
        <w:t xml:space="preserve">To address these challenges within</w:t>
      </w:r>
      <w:r>
        <w:t xml:space="preserve"> </w:t>
      </w:r>
      <w:r>
        <w:rPr>
          <w:bCs/>
          <w:b/>
        </w:rPr>
        <w:t xml:space="preserve">Russia Saint Petersburg</w:t>
      </w:r>
      <w:r>
        <w:t xml:space="preserve">, this dissertation employs a mixed-methods framework:</w:t>
      </w:r>
    </w:p>
    <w:p>
      <w:pPr>
        <w:numPr>
          <w:ilvl w:val="0"/>
          <w:numId w:val="1002"/>
        </w:numPr>
        <w:pStyle w:val="Compact"/>
      </w:pPr>
      <w:r>
        <w:rPr>
          <w:iCs/>
          <w:i/>
        </w:rPr>
        <w:t xml:space="preserve">Quantitative Analysis</w:t>
      </w:r>
      <w:r>
        <w:t xml:space="preserve">: Mapping psychiatric service density against population demographics across 10 districts of Saint Petersburg using municipal health databases.</w:t>
      </w:r>
    </w:p>
    <w:p>
      <w:pPr>
        <w:numPr>
          <w:ilvl w:val="0"/>
          <w:numId w:val="1002"/>
        </w:numPr>
        <w:pStyle w:val="Compact"/>
      </w:pPr>
      <w:r>
        <w:rPr>
          <w:iCs/>
          <w:i/>
        </w:rPr>
        <w:t xml:space="preserve">Qualitative Interviews</w:t>
      </w:r>
      <w:r>
        <w:t xml:space="preserve">: Conducting in-depth discussions with 35 practicing psychiatrists at major Saint Petersburg facilities (including the City Clinical Hospital #2 and Petrovsky Psychoneurological Hospital) to document real-world operational constraints.</w:t>
      </w:r>
    </w:p>
    <w:p>
      <w:pPr>
        <w:numPr>
          <w:ilvl w:val="0"/>
          <w:numId w:val="1002"/>
        </w:numPr>
        <w:pStyle w:val="Compact"/>
      </w:pPr>
      <w:r>
        <w:rPr>
          <w:iCs/>
          <w:i/>
        </w:rPr>
        <w:t xml:space="preserve">Policy Document Review</w:t>
      </w:r>
      <w:r>
        <w:t xml:space="preserve">: Evaluating regional mental health strategies like the "Saint Petersburg Mental Health Development Program 2021-2030" for alignment with WHO best practices.</w:t>
      </w:r>
    </w:p>
    <w:p>
      <w:pPr>
        <w:pStyle w:val="FirstParagraph"/>
      </w:pPr>
      <w:r>
        <w:t xml:space="preserve">This methodology ensures the dissertation centers on the lived experience of the</w:t>
      </w:r>
      <w:r>
        <w:t xml:space="preserve"> </w:t>
      </w:r>
      <w:r>
        <w:rPr>
          <w:bCs/>
          <w:b/>
        </w:rPr>
        <w:t xml:space="preserve">Psychiatrist</w:t>
      </w:r>
      <w:r>
        <w:t xml:space="preserve"> </w:t>
      </w:r>
      <w:r>
        <w:t xml:space="preserve">rather than abstract theory. For instance, interview data might reveal how a single psychiatrist in Saint Petersburg’s Kirovsky District manages 450 active patients—a workload impossible under evidence-based guidelines but necessitated by systemic underfunding.</w:t>
      </w:r>
    </w:p>
    <w:bookmarkEnd w:id="23"/>
    <w:bookmarkStart w:id="24" w:name="Xa4ce7029d3f7ba50f4e33eb404ebe083a15b641"/>
    <w:p>
      <w:pPr>
        <w:pStyle w:val="Heading2"/>
      </w:pPr>
      <w:r>
        <w:t xml:space="preserve">Conclusion: A Path Forward for Psychiatric Care in Saint Petersburg</w:t>
      </w:r>
    </w:p>
    <w:p>
      <w:pPr>
        <w:pStyle w:val="FirstParagraph"/>
      </w:pPr>
      <w:r>
        <w:t xml:space="preserve">The dissertation argues that sustainable progress requires multi-level intervention. At the institutional level, expanding training pipelines at</w:t>
      </w:r>
      <w:r>
        <w:t xml:space="preserve"> </w:t>
      </w:r>
      <w:r>
        <w:rPr>
          <w:iCs/>
          <w:i/>
        </w:rPr>
        <w:t xml:space="preserve">Pavlov University</w:t>
      </w:r>
      <w:r>
        <w:t xml:space="preserve"> </w:t>
      </w:r>
      <w:r>
        <w:t xml:space="preserve">is vital to address staffing gaps. At the societal level, public awareness campaigns spearheaded by Saint Petersburg's mental health advocacy groups (e.g., "Mind in Motion") must counter stigma. Critically, the modern</w:t>
      </w:r>
      <w:r>
        <w:t xml:space="preserve"> </w:t>
      </w:r>
      <w:r>
        <w:rPr>
          <w:bCs/>
          <w:b/>
        </w:rPr>
        <w:t xml:space="preserve">Psychiatrist</w:t>
      </w:r>
      <w:r>
        <w:t xml:space="preserve"> </w:t>
      </w:r>
      <w:r>
        <w:t xml:space="preserve">in Russia must become both clinician and advocate—a dual role increasingly essential in a city like Saint Petersburg where healthcare access directly correlates with socioeconomic status.</w:t>
      </w:r>
    </w:p>
    <w:p>
      <w:pPr>
        <w:pStyle w:val="BodyText"/>
      </w:pPr>
      <w:r>
        <w:t xml:space="preserve">By anchoring its analysis firmly within</w:t>
      </w:r>
      <w:r>
        <w:t xml:space="preserve"> </w:t>
      </w:r>
      <w:r>
        <w:rPr>
          <w:bCs/>
          <w:b/>
        </w:rPr>
        <w:t xml:space="preserve">Russia Saint Petersburg</w:t>
      </w:r>
      <w:r>
        <w:t xml:space="preserve">, this dissertation transcends generic discussions of mental health. It delivers context-specific solutions: for example, proposing district-level "Psychiatric Care Hubs" modeled on successful pilot programs in Saint Petersburg’s Nevsky District. Ultimately, this work establishes a blueprint demonstrating how the role of the psychiatrist can evolve from reactive symptom management to proactive community wellness—proving that with targeted investment and policy alignment, Saint Petersburg can become a national exemplar for psychiatric care in Russia.</w:t>
      </w:r>
    </w:p>
    <w:bookmarkEnd w:id="24"/>
    <w:bookmarkStart w:id="25" w:name="references-illustrative"/>
    <w:p>
      <w:pPr>
        <w:pStyle w:val="Heading2"/>
      </w:pPr>
      <w:r>
        <w:t xml:space="preserve">References (Illustrative)</w:t>
      </w:r>
    </w:p>
    <w:p>
      <w:pPr>
        <w:pStyle w:val="FirstParagraph"/>
      </w:pPr>
      <w:r>
        <w:t xml:space="preserve">(Note: Full dissertation would include 45+ academic sources. Key examples below)</w:t>
      </w:r>
    </w:p>
    <w:p>
      <w:pPr>
        <w:numPr>
          <w:ilvl w:val="0"/>
          <w:numId w:val="1003"/>
        </w:numPr>
        <w:pStyle w:val="Compact"/>
      </w:pPr>
      <w:r>
        <w:t xml:space="preserve">Russian Ministry of Health. (2023). *State Report on Mental Health Services in Saint Petersburg*. Moscow.</w:t>
      </w:r>
    </w:p>
    <w:p>
      <w:pPr>
        <w:numPr>
          <w:ilvl w:val="0"/>
          <w:numId w:val="1003"/>
        </w:numPr>
        <w:pStyle w:val="Compact"/>
      </w:pPr>
      <w:r>
        <w:t xml:space="preserve">Schaefer, M., et al. (2021). "Community Mental Health Reform in Post-Soviet Cities: Lessons from Saint Petersburg." *Journal of Psychiatric Research*, 141, 88-96.</w:t>
      </w:r>
    </w:p>
    <w:p>
      <w:pPr>
        <w:numPr>
          <w:ilvl w:val="0"/>
          <w:numId w:val="1003"/>
        </w:numPr>
        <w:pStyle w:val="Compact"/>
      </w:pPr>
      <w:r>
        <w:t xml:space="preserve">WHO. (2022). *Mental Health Atlas: Russia*. Geneva.</w:t>
      </w:r>
    </w:p>
    <w:p>
      <w:pPr>
        <w:numPr>
          <w:ilvl w:val="0"/>
          <w:numId w:val="1003"/>
        </w:numPr>
        <w:pStyle w:val="Compact"/>
      </w:pPr>
      <w:r>
        <w:t xml:space="preserve">Pavlov University Faculty of Psychiatry. (2023). *Training Standards for Modern Psychiatrists in Saint Petersburg*. St. Petersburg Press.</w:t>
      </w:r>
    </w:p>
    <w:p>
      <w:pPr>
        <w:pStyle w:val="FirstParagraph"/>
      </w:pPr>
      <w:r>
        <w:rPr>
          <w:bCs/>
          <w:b/>
        </w:rPr>
        <w:t xml:space="preserve">Total 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Psychiatry Practice: A Focus on Saint Petersburg, Russia</dc:title>
  <dc:creator/>
  <cp:keywords/>
  <dcterms:created xsi:type="dcterms:W3CDTF">2026-07-23T20:54:50Z</dcterms:created>
  <dcterms:modified xsi:type="dcterms:W3CDTF">2026-07-23T20:54:50Z</dcterms:modified>
</cp:coreProperties>
</file>

<file path=docProps/custom.xml><?xml version="1.0" encoding="utf-8"?>
<Properties xmlns="http://schemas.openxmlformats.org/officeDocument/2006/custom-properties" xmlns:vt="http://schemas.openxmlformats.org/officeDocument/2006/docPropsVTypes"/>
</file>