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Psychiatrist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r>
        <w:t xml:space="preserve"> </w:t>
      </w:r>
      <w:r>
        <w:t xml:space="preserve">Context</w:t>
      </w:r>
    </w:p>
    <w:bookmarkStart w:id="25" w:name="X05700f533253b8ee4cf79119890c654570ff93b"/>
    <w:p>
      <w:pPr>
        <w:pStyle w:val="Heading1"/>
      </w:pPr>
      <w:r>
        <w:t xml:space="preserve">The Critical Role of the Psychiatrist within the Mental Health Ecosystem of South Africa Cape Town: A Dissertation Analysis</w:t>
      </w:r>
    </w:p>
    <w:p>
      <w:pPr>
        <w:pStyle w:val="FirstParagraph"/>
      </w:pPr>
      <w:r>
        <w:t xml:space="preserve">This dissertation examines the indispensable role and evolving challenges faced by the</w:t>
      </w:r>
      <w:r>
        <w:t xml:space="preserve"> </w:t>
      </w:r>
      <w:r>
        <w:rPr>
          <w:iCs/>
          <w:i/>
        </w:rPr>
        <w:t xml:space="preserve">Psychiatrist</w:t>
      </w:r>
      <w:r>
        <w:t xml:space="preserve"> </w:t>
      </w:r>
      <w:r>
        <w:t xml:space="preserve">operating within the complex socio-political and healthcare landscape of</w:t>
      </w:r>
      <w:r>
        <w:t xml:space="preserve"> </w:t>
      </w:r>
      <w:r>
        <w:rPr>
          <w:bCs/>
          <w:b/>
        </w:rPr>
        <w:t xml:space="preserve">South Africa Cape Town</w:t>
      </w:r>
      <w:r>
        <w:t xml:space="preserve">. As a city marked by profound economic disparity, historical trauma, and rapid urbanization, Cape Town presents a unique microcosm for understanding mental health service delivery in post-apartheid South Africa. The scarcity of specialized psychiatric professionals directly impacts the quality of care available to its diverse population, making this analysis critical for future healthcare planning.</w:t>
      </w:r>
    </w:p>
    <w:bookmarkStart w:id="20" w:name="X8e5f3edef0c4655f1831c5965d4b0a455ac2fb6"/>
    <w:p>
      <w:pPr>
        <w:pStyle w:val="Heading2"/>
      </w:pPr>
      <w:r>
        <w:t xml:space="preserve">The Psychiatrist: A Cornerstone in Cape Town's Mental Health Infrastructure</w:t>
      </w:r>
    </w:p>
    <w:p>
      <w:pPr>
        <w:pStyle w:val="FirstParagraph"/>
      </w:pPr>
      <w:r>
        <w:t xml:space="preserve">In</w:t>
      </w:r>
      <w:r>
        <w:t xml:space="preserve"> </w:t>
      </w:r>
      <w:r>
        <w:rPr>
          <w:bCs/>
          <w:b/>
        </w:rPr>
        <w:t xml:space="preserve">South Africa Cape Town</w:t>
      </w:r>
      <w:r>
        <w:t xml:space="preserve">, the role of the</w:t>
      </w:r>
      <w:r>
        <w:t xml:space="preserve"> </w:t>
      </w:r>
      <w:r>
        <w:rPr>
          <w:iCs/>
          <w:i/>
        </w:rPr>
        <w:t xml:space="preserve">Psychiatrist</w:t>
      </w:r>
      <w:r>
        <w:t xml:space="preserve"> </w:t>
      </w:r>
      <w:r>
        <w:t xml:space="preserve">extends far beyond clinical diagnosis and medication management. They are pivotal in navigating the intricate interplay between biological, psychological, social, and historical factors influencing mental health. Cape Town's psychiatric workforce remains critically understaffed; according to the South African Medical Research Council (SAMRC), there is approximately one psychiatrist for every 50,000 people in the Western Cape province – significantly below the WHO-recommended ratio of 1:10,000. This severe shortage places immense pressure on existing</w:t>
      </w:r>
      <w:r>
        <w:t xml:space="preserve"> </w:t>
      </w:r>
      <w:r>
        <w:rPr>
          <w:iCs/>
          <w:i/>
        </w:rPr>
        <w:t xml:space="preserve">Psychiatrist</w:t>
      </w:r>
      <w:r>
        <w:t xml:space="preserve"> </w:t>
      </w:r>
      <w:r>
        <w:t xml:space="preserve">practitioners, particularly within public healthcare facilities serving historically disadvantaged communities like Khayelitsha and Langa. The</w:t>
      </w:r>
      <w:r>
        <w:t xml:space="preserve"> </w:t>
      </w:r>
      <w:r>
        <w:rPr>
          <w:bCs/>
          <w:b/>
        </w:rPr>
        <w:t xml:space="preserve">Dissertation</w:t>
      </w:r>
      <w:r>
        <w:t xml:space="preserve"> </w:t>
      </w:r>
      <w:r>
        <w:t xml:space="preserve">argues that the psychiatrist in this context is not merely a clinician but a crucial bridge between fragmented community support systems and the formal healthcare sector.</w:t>
      </w:r>
    </w:p>
    <w:bookmarkEnd w:id="20"/>
    <w:bookmarkStart w:id="21" w:name="systemic-challenges-unique-to-cape-town"/>
    <w:p>
      <w:pPr>
        <w:pStyle w:val="Heading2"/>
      </w:pPr>
      <w:r>
        <w:t xml:space="preserve">Systemic Challenges Unique to Cape Town</w:t>
      </w:r>
    </w:p>
    <w:p>
      <w:pPr>
        <w:pStyle w:val="FirstParagraph"/>
      </w:pPr>
      <w:r>
        <w:t xml:space="preserve">The challenges confronting the psychiatrist in</w:t>
      </w:r>
      <w:r>
        <w:t xml:space="preserve"> </w:t>
      </w:r>
      <w:r>
        <w:rPr>
          <w:bCs/>
          <w:b/>
        </w:rPr>
        <w:t xml:space="preserve">South Africa Cape Town</w:t>
      </w:r>
      <w:r>
        <w:t xml:space="preserve"> </w:t>
      </w:r>
      <w:r>
        <w:t xml:space="preserve">are multifaceted. First, the legacy of apartheid manifests in deeply entrenched mental health disparities. Communities disproportionately affected by poverty, violence, and limited access to education bear a heavier burden of conditions like depression, PTSD, and substance abuse – all requiring specialized psychiatric intervention. Second, the public healthcare system is stretched beyond capacity; many clinics lack basic infrastructure for mental health services (e.g., private consultation rooms), forcing psychiatrists to operate in overcrowded environments. Third, cultural stigma surrounding mental illness remains a significant barrier within many communities of Cape Town, deterring individuals from seeking care until crises escalate – a burden increasingly managed by the overburdened</w:t>
      </w:r>
      <w:r>
        <w:t xml:space="preserve"> </w:t>
      </w:r>
      <w:r>
        <w:rPr>
          <w:iCs/>
          <w:i/>
        </w:rPr>
        <w:t xml:space="preserve">Psychiatrist</w:t>
      </w:r>
      <w:r>
        <w:t xml:space="preserve">. The</w:t>
      </w:r>
      <w:r>
        <w:t xml:space="preserve"> </w:t>
      </w:r>
      <w:r>
        <w:rPr>
          <w:bCs/>
          <w:b/>
        </w:rPr>
        <w:t xml:space="preserve">Dissertation</w:t>
      </w:r>
      <w:r>
        <w:t xml:space="preserve"> </w:t>
      </w:r>
      <w:r>
        <w:t xml:space="preserve">further highlights the tension between high patient volumes and the need for culturally sensitive, holistic care that addresses trauma rooted in South Africa's history.</w:t>
      </w:r>
    </w:p>
    <w:bookmarkEnd w:id="21"/>
    <w:bookmarkStart w:id="22" w:name="X1af65d3f4f2c5fc15eab91cf9fcc28772a457ff"/>
    <w:p>
      <w:pPr>
        <w:pStyle w:val="Heading2"/>
      </w:pPr>
      <w:r>
        <w:t xml:space="preserve">Cape Town as a Laboratory for Innovation and Integration</w:t>
      </w:r>
    </w:p>
    <w:p>
      <w:pPr>
        <w:pStyle w:val="FirstParagraph"/>
      </w:pPr>
      <w:r>
        <w:t xml:space="preserve">Despite these challenges, Cape Town is also emerging as a hub for innovative mental health initiatives. The University of Cape Town (UCT) Department of Psychiatry plays a leading role in training future psychiatrists and developing context-specific models of care. Initiatives like the Khayelitsha Mental Health Project exemplify the evolving role of the psychiatrist, integrating community health workers (CHWs) into care teams to provide follow-up support and reduce the burden on clinical visits. This collaborative model, championed by psychiatrists within Cape Town's academic institutions, directly addresses service gaps in underserved townships. The</w:t>
      </w:r>
      <w:r>
        <w:t xml:space="preserve"> </w:t>
      </w:r>
      <w:r>
        <w:rPr>
          <w:bCs/>
          <w:b/>
        </w:rPr>
        <w:t xml:space="preserve">Dissertation</w:t>
      </w:r>
      <w:r>
        <w:t xml:space="preserve"> </w:t>
      </w:r>
      <w:r>
        <w:t xml:space="preserve">posits that successful models like these demonstrate how the psychiatrist must actively engage with community structures and advocate for systemic change beyond the clinic walls.</w:t>
      </w:r>
    </w:p>
    <w:bookmarkEnd w:id="22"/>
    <w:bookmarkStart w:id="23" w:name="X40348122c247e230ce8f8db9fb304b1b499fab4"/>
    <w:p>
      <w:pPr>
        <w:pStyle w:val="Heading2"/>
      </w:pPr>
      <w:r>
        <w:t xml:space="preserve">The Future Trajectory: Recommendations for Cape Town's Psychiatrists</w:t>
      </w:r>
    </w:p>
    <w:p>
      <w:pPr>
        <w:pStyle w:val="FirstParagraph"/>
      </w:pPr>
      <w:r>
        <w:t xml:space="preserve">Based on this analysis, the</w:t>
      </w:r>
      <w:r>
        <w:t xml:space="preserve"> </w:t>
      </w:r>
      <w:r>
        <w:rPr>
          <w:bCs/>
          <w:b/>
        </w:rPr>
        <w:t xml:space="preserve">Dissertation</w:t>
      </w:r>
      <w:r>
        <w:t xml:space="preserve"> </w:t>
      </w:r>
      <w:r>
        <w:t xml:space="preserve">concludes with actionable recommendations for strengthening psychiatric care in Cape Town. First, urgent investment is needed to expand training pipelines specifically targeting psychiatrists committed to working in underserved urban areas of the Western Cape. Second, mental health integration into primary healthcare must be accelerated across all public clinics citywide, reducing the need for specialized referrals and enabling earlier intervention – a task requiring close collaboration between general practitioners and the</w:t>
      </w:r>
      <w:r>
        <w:t xml:space="preserve"> </w:t>
      </w:r>
      <w:r>
        <w:rPr>
          <w:iCs/>
          <w:i/>
        </w:rPr>
        <w:t xml:space="preserve">Psychiatrist</w:t>
      </w:r>
      <w:r>
        <w:t xml:space="preserve">. Third, leveraging telepsychiatry could significantly augment service delivery in remote Cape Town suburbs, though this requires addressing digital infrastructure gaps. Finally, sustained community engagement programs led by psychiatrists are essential to dismantle stigma and foster trust within historically marginalized populations.</w:t>
      </w:r>
    </w:p>
    <w:bookmarkEnd w:id="23"/>
    <w:bookmarkStart w:id="24" w:name="Xba0860bad6f0f87b3fb9108ed77e52ad9b9964e"/>
    <w:p>
      <w:pPr>
        <w:pStyle w:val="Heading2"/>
      </w:pPr>
      <w:r>
        <w:t xml:space="preserve">Conclusion: A Defining Role for the Psychiatrist</w:t>
      </w:r>
    </w:p>
    <w:p>
      <w:pPr>
        <w:pStyle w:val="FirstParagraph"/>
      </w:pPr>
      <w:r>
        <w:t xml:space="preserve">The future of mental well-being in</w:t>
      </w:r>
      <w:r>
        <w:t xml:space="preserve"> </w:t>
      </w:r>
      <w:r>
        <w:rPr>
          <w:bCs/>
          <w:b/>
        </w:rPr>
        <w:t xml:space="preserve">South Africa Cape Town</w:t>
      </w:r>
      <w:r>
        <w:t xml:space="preserve"> </w:t>
      </w:r>
      <w:r>
        <w:t xml:space="preserve">is inextricably linked to the effectiveness and accessibility of its psychiatric services. The psychiatrist, operating within a context shaped by unique historical, social, and economic forces, holds a position of profound responsibility. This</w:t>
      </w:r>
      <w:r>
        <w:t xml:space="preserve"> </w:t>
      </w:r>
      <w:r>
        <w:rPr>
          <w:bCs/>
          <w:b/>
        </w:rPr>
        <w:t xml:space="preserve">Dissertation</w:t>
      </w:r>
      <w:r>
        <w:t xml:space="preserve"> </w:t>
      </w:r>
      <w:r>
        <w:t xml:space="preserve">underscores that merely increasing the number of psychiatrists is insufficient; their role must evolve to encompass cultural competency, advocacy for systemic reform, and strategic partnership with community leaders. In Cape Town's diverse urban setting, where the scars of inequality are visible in daily life, the psychiatrist becomes not just a healer but an agent of social justice within the healthcare system. Addressing these critical needs is not merely a medical imperative; it is a fundamental requirement for building a more equitable and resilient</w:t>
      </w:r>
      <w:r>
        <w:t xml:space="preserve"> </w:t>
      </w:r>
      <w:r>
        <w:rPr>
          <w:bCs/>
          <w:b/>
        </w:rPr>
        <w:t xml:space="preserve">South Africa Cape Town</w:t>
      </w:r>
      <w:r>
        <w:t xml:space="preserve">. The path forward demands dedicated investment in psychiatric training, infrastructure, and innovative service models that prioritize the most vulnerable citizens of this vibrant city.</w:t>
      </w:r>
    </w:p>
    <w:p>
      <w:pPr>
        <w:pStyle w:val="BodyText"/>
      </w:pPr>
      <w:r>
        <w:rPr>
          <w:iCs/>
          <w:i/>
        </w:rPr>
        <w:t xml:space="preserve">This Dissertation represents an analysis grounded in the specific realities of mental health service provision within South Africa Cape Town. It emphasizes that effective psychiatric practice here is deeply contextual, requiring strategies responsive to Cape Town's unique demographic and historical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Psychiatrist in South Africa Cape Town Context</dc:title>
  <dc:creator/>
  <dc:language>en</dc:language>
  <cp:keywords/>
  <dcterms:created xsi:type="dcterms:W3CDTF">2025-12-11T06:25:01Z</dcterms:created>
  <dcterms:modified xsi:type="dcterms:W3CDTF">2025-12-11T06:25:01Z</dcterms:modified>
</cp:coreProperties>
</file>

<file path=docProps/custom.xml><?xml version="1.0" encoding="utf-8"?>
<Properties xmlns="http://schemas.openxmlformats.org/officeDocument/2006/custom-properties" xmlns:vt="http://schemas.openxmlformats.org/officeDocument/2006/docPropsVTypes"/>
</file>