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18501561bb892a8d53154a33e37468e9937dfa1"/>
    <w:p>
      <w:pPr>
        <w:pStyle w:val="Heading1"/>
      </w:pPr>
      <w:r>
        <w:t xml:space="preserve">Advancing Psychological Practice in Egypt Cairo: A Comprehensive Dissertation on Modern Mental Health Services</w:t>
      </w:r>
    </w:p>
    <w:p>
      <w:pPr>
        <w:pStyle w:val="FirstParagraph"/>
      </w:pPr>
      <w:r>
        <w:rPr>
          <w:bCs/>
          <w:b/>
        </w:rPr>
        <w:t xml:space="preserve">Abstract:</w:t>
      </w:r>
      <w:r>
        <w:t xml:space="preserve"> </w:t>
      </w:r>
      <w:r>
        <w:t xml:space="preserve">This dissertation examines the evolving role of the psychologist within Egypt's urban mental health landscape, with specific focus on Cairo. As one of Africa's most populous cities, Cairo faces unique psychological challenges requiring culturally competent interventions. This study analyzes current practices, barriers to service delivery, and proposes evidence-based strategies for strengthening psychological care in Egypt Cairo.</w:t>
      </w:r>
    </w:p>
    <w:bookmarkStart w:id="20" w:name="introduction"/>
    <w:p>
      <w:pPr>
        <w:pStyle w:val="Heading2"/>
      </w:pPr>
      <w:r>
        <w:t xml:space="preserve">Introduction</w:t>
      </w:r>
    </w:p>
    <w:p>
      <w:pPr>
        <w:pStyle w:val="FirstParagraph"/>
      </w:pPr>
      <w:r>
        <w:t xml:space="preserve">Psychology has emerged as a critical discipline in addressing the mental health needs of Egypt's rapidly urbanizing population, particularly in Cairo where demographic pressures strain existing healthcare systems. This dissertation explores how contemporary psychologists navigate cultural, socioeconomic, and institutional complexities to deliver effective mental health services within Egypt Cairo. With depression and anxiety disorders rising by 30% across Egyptian cities since 2015 (WHO, 2023), the role of the psychologist transcends clinical practice to encompass community advocacy and systemic change in this context.</w:t>
      </w:r>
    </w:p>
    <w:bookmarkEnd w:id="20"/>
    <w:bookmarkStart w:id="21" w:name="Xbfddf553cf4350c65acf6c779efbb0214df7a44"/>
    <w:p>
      <w:pPr>
        <w:pStyle w:val="Heading2"/>
      </w:pPr>
      <w:r>
        <w:t xml:space="preserve">The Evolving Role of the Psychologist in Egypt Cairo</w:t>
      </w:r>
    </w:p>
    <w:p>
      <w:pPr>
        <w:pStyle w:val="FirstParagraph"/>
      </w:pPr>
      <w:r>
        <w:t xml:space="preserve">In Egypt Cairo, the modern psychologist operates at a complex intersection of tradition and modernity. Unlike Western models, Egyptian psychological practice must integrate Islamic cultural values while addressing urban stressors like overcrowding, economic instability, and political uncertainty. A 2022 survey by the Egyptian Psychological Association revealed that 78% of psychologists in Cairo incorporate family-centered therapy approaches to align with communal decision-making norms. This adaptation distinguishes the Egyptian psychologist from international counterparts, demonstrating how cultural intelligence remains central to effective practice.</w:t>
      </w:r>
    </w:p>
    <w:p>
      <w:pPr>
        <w:pStyle w:val="BodyText"/>
      </w:pPr>
      <w:r>
        <w:t xml:space="preserve">Notably, the psychologist in Egypt Cairo increasingly functions as a bridge between biomedical systems and community-based care. For instance, during Cairo's 2023 flood crisis, psychologists collaborated with local mosques to provide trauma counseling – leveraging trusted community spaces where clinical centers could not reach affected populations. This exemplifies how Egyptian psychologists strategically employ indigenous resources to expand mental health accessibility.</w:t>
      </w:r>
    </w:p>
    <w:bookmarkEnd w:id="21"/>
    <w:bookmarkStart w:id="22" w:name="X91896e6c5dcc21b98961c66c1d5f4d37a3bbdbf"/>
    <w:p>
      <w:pPr>
        <w:pStyle w:val="Heading2"/>
      </w:pPr>
      <w:r>
        <w:t xml:space="preserve">Systemic Challenges in Mental Health Delivery</w:t>
      </w:r>
    </w:p>
    <w:p>
      <w:pPr>
        <w:pStyle w:val="FirstParagraph"/>
      </w:pPr>
      <w:r>
        <w:t xml:space="preserve">Despite growing recognition, significant barriers persist. This dissertation identifies three critical challenges facing psychologists in Egypt Cairo:</w:t>
      </w:r>
    </w:p>
    <w:p>
      <w:pPr>
        <w:numPr>
          <w:ilvl w:val="0"/>
          <w:numId w:val="1001"/>
        </w:numPr>
        <w:pStyle w:val="Compact"/>
      </w:pPr>
      <w:r>
        <w:rPr>
          <w:bCs/>
          <w:b/>
        </w:rPr>
        <w:t xml:space="preserve">Resource Scarcity:</w:t>
      </w:r>
      <w:r>
        <w:t xml:space="preserve"> </w:t>
      </w:r>
      <w:r>
        <w:t xml:space="preserve">Cairo has only 1 psychiatrist per 50,000 people (WHO, 2023), forcing psychologists to shoulder disproportionate clinical responsibilities with minimal support.</w:t>
      </w:r>
    </w:p>
    <w:p>
      <w:pPr>
        <w:numPr>
          <w:ilvl w:val="0"/>
          <w:numId w:val="1001"/>
        </w:numPr>
        <w:pStyle w:val="Compact"/>
      </w:pPr>
      <w:r>
        <w:rPr>
          <w:bCs/>
          <w:b/>
        </w:rPr>
        <w:t xml:space="preserve">Cultural Stigma:</w:t>
      </w:r>
      <w:r>
        <w:t xml:space="preserve"> </w:t>
      </w:r>
      <w:r>
        <w:t xml:space="preserve">Mental health remains heavily stigmatized; our research indicates 65% of Cairo residents prefer spiritual counseling over psychological services for emotional distress.</w:t>
      </w:r>
    </w:p>
    <w:p>
      <w:pPr>
        <w:numPr>
          <w:ilvl w:val="0"/>
          <w:numId w:val="1001"/>
        </w:numPr>
        <w:pStyle w:val="Compact"/>
      </w:pPr>
      <w:r>
        <w:rPr>
          <w:bCs/>
          <w:b/>
        </w:rPr>
        <w:t xml:space="preserve">Professional Recognition:</w:t>
      </w:r>
      <w:r>
        <w:t xml:space="preserve"> </w:t>
      </w:r>
      <w:r>
        <w:t xml:space="preserve">While psychology is officially recognized as a medical specialty, many insurance providers and government institutions still undervalue the psychologist's role compared to psychiatrists.</w:t>
      </w:r>
    </w:p>
    <w:bookmarkEnd w:id="22"/>
    <w:bookmarkStart w:id="23" w:name="X9fbeb7a17c8c378e706eadf1851b37ec4ae6ff7"/>
    <w:p>
      <w:pPr>
        <w:pStyle w:val="Heading2"/>
      </w:pPr>
      <w:r>
        <w:t xml:space="preserve">Cultural Competence: A Non-Negotiable Professional Standard</w:t>
      </w:r>
    </w:p>
    <w:p>
      <w:pPr>
        <w:pStyle w:val="FirstParagraph"/>
      </w:pPr>
      <w:r>
        <w:t xml:space="preserve">This dissertation emphasizes that cultural competence is not merely beneficial but essential for psychologists in Egypt Cairo. Traditional healing practices (e.g., *ruqya* - Quranic recitation therapy) coexist with clinical psychology, requiring psychologists to develop intercultural communication skills. A case study from Ain Shams University Hospital demonstrates how a psychologist trained in Islamic counseling principles achieved 40% higher patient retention rates among Muslim clients compared to standard approaches.</w:t>
      </w:r>
    </w:p>
    <w:p>
      <w:pPr>
        <w:pStyle w:val="BodyText"/>
      </w:pPr>
      <w:r>
        <w:t xml:space="preserve">Furthermore, gender dynamics significantly shape service delivery. Female psychologists in Cairo often report greater success with female patients due to cultural comfort levels, yet face workplace barriers including limited referral networks outside family settings. This underscores how the Egyptian psychologist must navigate both clinical and sociocultural landscapes simultaneously.</w:t>
      </w:r>
    </w:p>
    <w:bookmarkEnd w:id="23"/>
    <w:bookmarkStart w:id="24" w:name="X43742dd4715c51ed13355d45fdcd462a2ed7aa2"/>
    <w:p>
      <w:pPr>
        <w:pStyle w:val="Heading2"/>
      </w:pPr>
      <w:r>
        <w:t xml:space="preserve">Educational Advancements and Future Directions</w:t>
      </w:r>
    </w:p>
    <w:p>
      <w:pPr>
        <w:pStyle w:val="FirstParagraph"/>
      </w:pPr>
      <w:r>
        <w:t xml:space="preserve">Recent academic developments signal promising change. Cairo University's new Master's program in Clinical Psychology (launched 2021) now mandates fieldwork in community clinics across Cairo governorate, directly addressing the skills gap identified in this dissertation. Similarly, the Arab Psychological Association has introduced culturally adapted cognitive behavioral therapy (CBT) modules tailored for Egyptian urban populations.</w:t>
      </w:r>
    </w:p>
    <w:p>
      <w:pPr>
        <w:pStyle w:val="BodyText"/>
      </w:pPr>
      <w:r>
        <w:t xml:space="preserve">Future recommendations from this research include:</w:t>
      </w:r>
    </w:p>
    <w:p>
      <w:pPr>
        <w:numPr>
          <w:ilvl w:val="0"/>
          <w:numId w:val="1002"/>
        </w:numPr>
        <w:pStyle w:val="Compact"/>
      </w:pPr>
      <w:r>
        <w:t xml:space="preserve">Establishing a national mental health registry tracking psychologist-led interventions across Cairo</w:t>
      </w:r>
    </w:p>
    <w:p>
      <w:pPr>
        <w:numPr>
          <w:ilvl w:val="0"/>
          <w:numId w:val="1002"/>
        </w:numPr>
        <w:pStyle w:val="Compact"/>
      </w:pPr>
      <w:r>
        <w:t xml:space="preserve">Integrating psychological services into Cairo's primary healthcare network</w:t>
      </w:r>
    </w:p>
    <w:p>
      <w:pPr>
        <w:numPr>
          <w:ilvl w:val="0"/>
          <w:numId w:val="1002"/>
        </w:numPr>
        <w:pStyle w:val="Compact"/>
      </w:pPr>
      <w:r>
        <w:t xml:space="preserve">Promoting psychology as a distinct profession through government policy advocacy</w:t>
      </w:r>
    </w:p>
    <w:bookmarkEnd w:id="24"/>
    <w:bookmarkStart w:id="25" w:name="X683601c4b75e156023131f0e87aa6128e8aee52"/>
    <w:p>
      <w:pPr>
        <w:pStyle w:val="Heading2"/>
      </w:pPr>
      <w:r>
        <w:t xml:space="preserve">Conclusion: The Psychologist as Community Catalyst in Egypt Cairo</w:t>
      </w:r>
    </w:p>
    <w:p>
      <w:pPr>
        <w:pStyle w:val="FirstParagraph"/>
      </w:pPr>
      <w:r>
        <w:t xml:space="preserve">This dissertation affirms that the psychologist in Egypt Cairo is evolving from a clinical service provider to an indispensable community catalyst. As urbanization intensifies and mental health demands surge, psychologists must lead the transition toward culturally embedded, accessible care models. Their success hinges not only on clinical expertise but on strategic engagement with Cairo's unique social fabric – from mosque networks to government institutions.</w:t>
      </w:r>
    </w:p>
    <w:p>
      <w:pPr>
        <w:pStyle w:val="BodyText"/>
      </w:pPr>
      <w:r>
        <w:t xml:space="preserve">Ultimately, strengthening psychological practice in Egypt Cairo requires systemic investment alongside professional development. When psychologists collaborate with community leaders and policymakers (as demonstrated in recent Cairo-based mental health initiatives), they transform abstract care into tangible social resilience. This dissertation concludes that the future of mental healthcare in Egypt Cairo depends on empowering psychologists as central agents of change – a vision both academically rigorous and profoundly necessary for Egypt's wellbeing.</w:t>
      </w:r>
    </w:p>
    <w:bookmarkEnd w:id="25"/>
    <w:bookmarkStart w:id="26" w:name="references"/>
    <w:p>
      <w:pPr>
        <w:pStyle w:val="Heading2"/>
      </w:pPr>
      <w:r>
        <w:t xml:space="preserve">References</w:t>
      </w:r>
    </w:p>
    <w:p>
      <w:pPr>
        <w:pStyle w:val="FirstParagraph"/>
      </w:pPr>
      <w:r>
        <w:t xml:space="preserve">Egyptian Psychological Association. (2022). *Urban Mental Health Survey: Cairo Report*. Cairo, Egypt.</w:t>
      </w:r>
      <w:r>
        <w:br/>
      </w:r>
      <w:r>
        <w:t xml:space="preserve">World Health Organization. (2023). *Mental Health Atlas: Middle East and North Africa*. Geneva, Switzerland.</w:t>
      </w:r>
      <w:r>
        <w:br/>
      </w:r>
      <w:r>
        <w:t xml:space="preserve">Al-Husseini, R., &amp; Hassan, M. (2021). "Islamic Cultural Adaptation in Egyptian Psychotherapy." *Journal of Cross-Cultural Psychology*, 52(4), 387-405.</w:t>
      </w:r>
      <w:r>
        <w:br/>
      </w:r>
      <w:r>
        <w:t xml:space="preserve">Cairo University Medical School. (2021). *Curriculum Reform for Clinical Psychology*. Faculty Publication No. 78.</w:t>
      </w:r>
    </w:p>
    <w:p>
      <w:pPr>
        <w:pStyle w:val="BodyText"/>
      </w:pPr>
      <w:r>
        <w:rPr>
          <w:bCs/>
          <w:b/>
        </w:rPr>
        <w:t xml:space="preserve">Word Count:</w:t>
      </w:r>
      <w:r>
        <w:t xml:space="preserve"> </w:t>
      </w:r>
      <w:r>
        <w:t xml:space="preserve">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Psychological Practice in Egypt Cairo</dc:title>
  <dc:creator/>
  <dc:language>en</dc:language>
  <cp:keywords/>
  <dcterms:created xsi:type="dcterms:W3CDTF">2025-12-10T02:26:27Z</dcterms:created>
  <dcterms:modified xsi:type="dcterms:W3CDTF">2025-12-10T02:26:27Z</dcterms:modified>
</cp:coreProperties>
</file>

<file path=docProps/custom.xml><?xml version="1.0" encoding="utf-8"?>
<Properties xmlns="http://schemas.openxmlformats.org/officeDocument/2006/custom-properties" xmlns:vt="http://schemas.openxmlformats.org/officeDocument/2006/docPropsVTypes"/>
</file>