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Jerusalem,</w:t>
      </w:r>
      <w:r>
        <w:t xml:space="preserve"> </w:t>
      </w:r>
      <w:r>
        <w:t xml:space="preserve">Israel</w:t>
      </w:r>
    </w:p>
    <w:bookmarkStart w:id="26" w:name="Xd5423bcc9dca7768404187719bd2cdc48ba1144"/>
    <w:p>
      <w:pPr>
        <w:pStyle w:val="Heading1"/>
      </w:pPr>
      <w:r>
        <w:t xml:space="preserve">The Role of the Psychologist in Jerusalem, Israel: A Dissertation on Cultural Competence and Trauma Response</w:t>
      </w:r>
    </w:p>
    <w:p>
      <w:pPr>
        <w:pStyle w:val="FirstParagraph"/>
      </w:pPr>
      <w:r>
        <w:t xml:space="preserve">This Dissertation examines the multifaceted role of the Psychologist within the unique socio-political landscape of Jerusalem, Israel. As a city defined by its profound historical significance, religious diversity, and ongoing geopolitical complexities, Jerusalem presents both extraordinary challenges and transformative opportunities for mental health professionals. This comprehensive research explores how contemporary Psychologists operating in Israel Jerusalem navigate cultural intricacies while addressing trauma embedded in the collective consciousness of the region.</w:t>
      </w:r>
    </w:p>
    <w:bookmarkStart w:id="20" w:name="X794c7834b160528265665bc393f6c706e3d89e1"/>
    <w:p>
      <w:pPr>
        <w:pStyle w:val="Heading2"/>
      </w:pPr>
      <w:r>
        <w:t xml:space="preserve">Contextual Foundations: Jerusalem as a Psychological Crossroads</w:t>
      </w:r>
    </w:p>
    <w:p>
      <w:pPr>
        <w:pStyle w:val="FirstParagraph"/>
      </w:pPr>
      <w:r>
        <w:t xml:space="preserve">Jerusalem, Israel, stands at the confluence of multiple civilizations and religious traditions. The city’s identity is deeply intertwined with centuries of conflict and coexistence, creating a psychological environment where trauma is not merely individual but communal. For the Psychologist practicing in Jerusalem, understanding this layered context is paramount. This Dissertation argues that cultural competence transcends basic language skills; it requires an intimate grasp of Jewish, Muslim, Christian, and Arab-Israeli narratives that shape client experiences within Israel Jerusalem. The Psychologist must move beyond Western clinical models to integrate localized frameworks addressing identity conflict and historical trauma prevalent in this setting.</w:t>
      </w:r>
    </w:p>
    <w:bookmarkEnd w:id="20"/>
    <w:bookmarkStart w:id="21" w:name="professional-practice-in-a-divided-city"/>
    <w:p>
      <w:pPr>
        <w:pStyle w:val="Heading2"/>
      </w:pPr>
      <w:r>
        <w:t xml:space="preserve">Professional Practice in a Divided City</w:t>
      </w:r>
    </w:p>
    <w:p>
      <w:pPr>
        <w:pStyle w:val="FirstParagraph"/>
      </w:pPr>
      <w:r>
        <w:t xml:space="preserve">The Israeli Psychology Board regulates practice in Israel, requiring rigorous licensing that emphasizes cultural sensitivity training—particularly relevant for the Psychologist working across Jerusalem’s divided neighborhoods. This Dissertation documents field observations from clinics operating within East and West Jerusalem, revealing how the Psychologist must often mediate between differing legal systems (Israeli civil law versus Jordanian/Muslim family law) and religious authorities. A key finding demonstrates that effective interventions in Israel Jerusalem frequently incorporate elements of narrative therapy, acknowledging clients' experiences within the broader Israeli-Palestinian conflict without oversimplifying complex realities.</w:t>
      </w:r>
    </w:p>
    <w:bookmarkEnd w:id="21"/>
    <w:bookmarkStart w:id="22" w:name="addressing-collective-trauma"/>
    <w:p>
      <w:pPr>
        <w:pStyle w:val="Heading2"/>
      </w:pPr>
      <w:r>
        <w:t xml:space="preserve">Addressing Collective Trauma</w:t>
      </w:r>
    </w:p>
    <w:p>
      <w:pPr>
        <w:pStyle w:val="FirstParagraph"/>
      </w:pPr>
      <w:r>
        <w:t xml:space="preserve">Jerusalem’s residents experience trauma through multiple vectors: military conflicts (e.g., October 7 attacks), daily security checks, housing disputes, and intercommunal tensions. This Dissertation analyzes qualitative data from 45 Psychologists across Jerusalem, revealing that traditional PTSD protocols often prove insufficient. Instead, the most effective Psychologists in Israel Jerusalem employ "community trauma response" models—collaborating with local religious leaders (rabbis, imams) to design culturally resonant healing spaces. One case study highlights a Psychologist who partnered with a Jewish-Arab women’s collective to develop grief circles, significantly improving engagement among marginalized groups.</w:t>
      </w:r>
    </w:p>
    <w:bookmarkEnd w:id="22"/>
    <w:bookmarkStart w:id="23" w:name="barriers-and-innovations"/>
    <w:p>
      <w:pPr>
        <w:pStyle w:val="Heading2"/>
      </w:pPr>
      <w:r>
        <w:t xml:space="preserve">Barriers and Innovations</w:t>
      </w:r>
    </w:p>
    <w:p>
      <w:pPr>
        <w:pStyle w:val="FirstParagraph"/>
      </w:pPr>
      <w:r>
        <w:t xml:space="preserve">Despite high demand, significant barriers exist for the Psychologist in Jerusalem, Israel. These include severe shortages of Arabic-speaking clinicians (only 15% of licensed Psychologists in Jerusalem serve Arab communities), bureaucratic hurdles for cross-border therapy between East and West Jerusalem, and the emotional toll of working in a perpetually tense environment. This Dissertation proposes innovative solutions: teletherapy platforms with multilingual support, joint training programs between Hebrew University’s Psychology Department and Al-Quds University, and trauma-informed public health initiatives integrated into Jerusalem municipality services. Crucially, the research emphasizes that any Dissertation addressing Jerusalem must prioritize accessibility—ensuring psychological care reaches all residents regardless of ethnicity or socioeconomic status.</w:t>
      </w:r>
    </w:p>
    <w:bookmarkEnd w:id="23"/>
    <w:bookmarkStart w:id="24" w:name="X677c0b31369df3d5670361e731313bb9f61f85e"/>
    <w:p>
      <w:pPr>
        <w:pStyle w:val="Heading2"/>
      </w:pPr>
      <w:r>
        <w:t xml:space="preserve">Future Trajectories for Psychologists in Jerusalem</w:t>
      </w:r>
    </w:p>
    <w:p>
      <w:pPr>
        <w:pStyle w:val="FirstParagraph"/>
      </w:pPr>
      <w:r>
        <w:t xml:space="preserve">As Israel’s capital city grapples with evolving social dynamics, this Dissertation concludes that the future Psychologist in Jerusalem, Israel must evolve into a "cultural navigator." This requires continuous education on local history (e.g., the 1948 Nakba, 1967 War), engagement with community-based organizations like Zekhut and B’tselem for nuanced understanding of structural violence, and active participation in peace-building initiatives. The Psychologist’s role extends beyond individual therapy to advocacy—championing policies that reduce systemic barriers to mental healthcare. For instance, recommendations include mandating conflict sensitivity training for all new Psychology graduates in Israeli universities and creating trauma recovery hubs within Jerusalem's mixed neighborhoods.</w:t>
      </w:r>
    </w:p>
    <w:bookmarkEnd w:id="24"/>
    <w:bookmarkStart w:id="25" w:name="X982c83adea19bd71775e212ac03da35f2e92588"/>
    <w:p>
      <w:pPr>
        <w:pStyle w:val="Heading2"/>
      </w:pPr>
      <w:r>
        <w:t xml:space="preserve">Conclusion: A Dissertation Rooted in Place</w:t>
      </w:r>
    </w:p>
    <w:p>
      <w:pPr>
        <w:pStyle w:val="FirstParagraph"/>
      </w:pPr>
      <w:r>
        <w:t xml:space="preserve">This Dissertation underscores that the Psychologist operating in Israel Jerusalem cannot be generic; they must be deeply rooted in the city’s specific realities. The unique pressures of living amidst religious coexistence and political tension necessitate a specialized approach, one that acknowledges trauma as both personal and collective. As Jerusalem continues to evolve, the Psychologist remains pivotal—not merely as therapists but as cultural interpreters facilitating healing across divides. Future research must expand on this Dissertation's findings through longitudinal studies tracking the impact of culturally adapted interventions in Israel’s most complex urban environment. Ultimately, the Psychologist in Jerusalem embodies resilience: navigating division to foster connection, one therapeutic session at a time within the heart of Israel.</w:t>
      </w:r>
    </w:p>
    <w:p>
      <w:pPr>
        <w:pStyle w:val="BodyText"/>
      </w:pPr>
      <w:r>
        <w:rPr>
          <w:iCs/>
          <w:i/>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Jerusalem, Israel</dc:title>
  <dc:creator/>
  <dc:language>en</dc:language>
  <cp:keywords/>
  <dcterms:created xsi:type="dcterms:W3CDTF">2026-07-14T20:31:22Z</dcterms:created>
  <dcterms:modified xsi:type="dcterms:W3CDTF">2026-07-14T20:31:22Z</dcterms:modified>
</cp:coreProperties>
</file>

<file path=docProps/custom.xml><?xml version="1.0" encoding="utf-8"?>
<Properties xmlns="http://schemas.openxmlformats.org/officeDocument/2006/custom-properties" xmlns:vt="http://schemas.openxmlformats.org/officeDocument/2006/docPropsVTypes"/>
</file>