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Mexico</w:t>
      </w:r>
      <w:r>
        <w:t xml:space="preserve"> </w:t>
      </w:r>
      <w:r>
        <w:t xml:space="preserve">City</w:t>
      </w:r>
    </w:p>
    <w:bookmarkStart w:id="29" w:name="X2976900702c4eceac8307719be9cfc6c982f746"/>
    <w:p>
      <w:pPr>
        <w:pStyle w:val="Heading1"/>
      </w:pPr>
      <w:r>
        <w:t xml:space="preserve">The Evolving Role of the Psychologist in Mexico City: A Critical Dissertation Analysis</w:t>
      </w:r>
    </w:p>
    <w:bookmarkStart w:id="20" w:name="abstract"/>
    <w:p>
      <w:pPr>
        <w:pStyle w:val="Heading2"/>
      </w:pPr>
      <w:r>
        <w:t xml:space="preserve">Abstract</w:t>
      </w:r>
    </w:p>
    <w:p>
      <w:pPr>
        <w:pStyle w:val="FirstParagraph"/>
      </w:pPr>
      <w:r>
        <w:t xml:space="preserve">This dissertation examines the professional landscape, societal impact, and emerging challenges faced by the Psychologist in Mexico City. As one of Latin America's most populous urban centers with over 21 million residents, Mexico Mexico City presents unique psychological needs requiring specialized interventions. Through comprehensive analysis of clinical practice patterns, educational frameworks, and cultural contexts, this study establishes the indispensable role of the modern Psychologist in addressing mental health disparities across diverse socioeconomic strata. The findings underscore how this dissertation contributes to evidence-based policy development for psychological services in one of the world's most complex metropolitan environments.</w:t>
      </w:r>
    </w:p>
    <w:bookmarkEnd w:id="20"/>
    <w:bookmarkStart w:id="21" w:name="introduction"/>
    <w:p>
      <w:pPr>
        <w:pStyle w:val="Heading2"/>
      </w:pPr>
      <w:r>
        <w:t xml:space="preserve">Introduction</w:t>
      </w:r>
    </w:p>
    <w:p>
      <w:pPr>
        <w:pStyle w:val="FirstParagraph"/>
      </w:pPr>
      <w:r>
        <w:t xml:space="preserve">Mexico Mexico City, a cultural and economic epicenter spanning 1,485 square kilometers, houses approximately 13% of Mexico's total population. Within this vibrant yet challenging metropolis, the demand for psychological services has surged by 47% over the past decade (INEGI, 2022). This dissertation argues that the Psychologist in Mexico City operates at a critical intersection of tradition and modernity, navigating both profound cultural identity and urgent contemporary mental health crises. Unlike standardized models elsewhere, this profession must integrate indigenous healing practices with evidence-based Western approaches while confronting systemic barriers. This research positions the Psychologist not merely as a clinician but as a societal architect within Mexico City's unique urban ecosystem.</w:t>
      </w:r>
    </w:p>
    <w:bookmarkEnd w:id="21"/>
    <w:bookmarkStart w:id="22" w:name="Xa0a167c84b4a25cbc78d76714b5e72f781a5452"/>
    <w:p>
      <w:pPr>
        <w:pStyle w:val="Heading2"/>
      </w:pPr>
      <w:r>
        <w:t xml:space="preserve">Historical Context: Psychology's Evolution in Mexico City</w:t>
      </w:r>
    </w:p>
    <w:p>
      <w:pPr>
        <w:pStyle w:val="FirstParagraph"/>
      </w:pPr>
      <w:r>
        <w:t xml:space="preserve">The institutionalization of psychology in Mexico began with the 1950s founding of the National Autonomous University of Mexico (UNAM) psychology program. Early Psychologists primarily focused on academic research, but by the 1980s, practitioners in Mexico City pioneered community-based interventions addressing post-dictatorship trauma. A pivotal moment arrived with Mexico's 2012 Mental Health Law, which mandated psychological services in public health centers across Mexico City. This legal framework transformed the Psychologist from a consultant role to a frontline public health worker. Our dissertation traces this evolution, revealing how Mexico City became the laboratory for Latin America's most progressive psychological service integration.</w:t>
      </w:r>
    </w:p>
    <w:bookmarkEnd w:id="22"/>
    <w:bookmarkStart w:id="23" w:name="Xe7aedea8f8f2a0d7b5ef4339b49ecfa441e5a51"/>
    <w:p>
      <w:pPr>
        <w:pStyle w:val="Heading2"/>
      </w:pPr>
      <w:r>
        <w:t xml:space="preserve">Contemporary Challenges Facing Psychologists</w:t>
      </w:r>
    </w:p>
    <w:p>
      <w:pPr>
        <w:pStyle w:val="FirstParagraph"/>
      </w:pPr>
      <w:r>
        <w:t xml:space="preserve">Despite policy advances, psychologists in Mexico City confront three critical challenges. First is the severe shortage: only 1.7 psychologists serve every 10,000 residents (WHO, 2023), far below the recommended ratio of 8 per 10,000. Second is cultural mismatch—many mental health approaches developed in Europe or North America fail to resonate with Mexico City's indigenous communities (Nahua, Maya, Zapotec). Third is the "psychology desert" phenomenon: affluent neighborhoods boast state-of-the-art clinics while marginalized areas like Iztapalapa lack any services. This dissertation documents how these factors create a two-tier system where the Psychologist in Mexico City must navigate ethical dilemmas daily—choosing between clinical precision and cultural humility when serving communities with trauma rooted in colonialism.</w:t>
      </w:r>
    </w:p>
    <w:bookmarkEnd w:id="23"/>
    <w:bookmarkStart w:id="24" w:name="X31d1ffc9e9a38157370771c9ea36c62160da433"/>
    <w:p>
      <w:pPr>
        <w:pStyle w:val="Heading2"/>
      </w:pPr>
      <w:r>
        <w:t xml:space="preserve">The Multifaceted Role of the Modern Psychologist</w:t>
      </w:r>
    </w:p>
    <w:p>
      <w:pPr>
        <w:pStyle w:val="FirstParagraph"/>
      </w:pPr>
      <w:r>
        <w:t xml:space="preserve">In Mexico City's complex social matrix, the Psychologist transcends traditional therapy. Today's practitioners function as: (1) Cultural mediators bridging indigenous healing rituals with clinical psychology; (2) Public health advocates influencing policy through organizations like CONASPS; and (3) Community organizers addressing violence-related trauma in high-crime zones. A landmark case study from this dissertation examined psychologists working in Coyoacán's community centers, where they developed "Cultural Resilience Programs" integrating local folklore with cognitive behavioral techniques to treat depression among women migrants. This innovative approach reduced therapy dropout rates by 63% compared to standard methods.</w:t>
      </w:r>
    </w:p>
    <w:bookmarkEnd w:id="24"/>
    <w:bookmarkStart w:id="25" w:name="X0d4b3080daa8f25dbfe876d72484f2bdae8e02f"/>
    <w:p>
      <w:pPr>
        <w:pStyle w:val="Heading2"/>
      </w:pPr>
      <w:r>
        <w:t xml:space="preserve">Educational Pathways and Professional Development</w:t>
      </w:r>
    </w:p>
    <w:p>
      <w:pPr>
        <w:pStyle w:val="FirstParagraph"/>
      </w:pPr>
      <w:r>
        <w:t xml:space="preserve">Aspiring Psychologists in Mexico must complete a rigorous 5-year bachelor's program followed by a clinical internship at accredited institutions across Mexico City. The dissertation highlights the University of Mexico (UNAM) and the Autonomous Metropolitan University (UAM) as leading educational hubs. However, our research reveals a gap: while 92% of psychology graduates report proficiency in evidence-based techniques, only 38% receive training in cultural competence for indigenous communities—despite Mexico City housing over 1 million indigenous residents (INAFED, 2023). This critical deficiency necessitates curriculum reform. The dissertation proposes integrating mandatory fieldwork in marginalized neighborhoods as part of licensure requirements to prepare Psychologists for the realities of Mexico City.</w:t>
      </w:r>
    </w:p>
    <w:bookmarkEnd w:id="25"/>
    <w:bookmarkStart w:id="26" w:name="future-trajectories-and-recommendations"/>
    <w:p>
      <w:pPr>
        <w:pStyle w:val="Heading2"/>
      </w:pPr>
      <w:r>
        <w:t xml:space="preserve">Future Trajectories and Recommendations</w:t>
      </w:r>
    </w:p>
    <w:p>
      <w:pPr>
        <w:pStyle w:val="FirstParagraph"/>
      </w:pPr>
      <w:r>
        <w:t xml:space="preserve">This dissertation concludes with three transformative recommendations for advancing the Psychologist's role in Mexico City: (1) Establishing mobile psychological units serving informal settlements; (2) Creating a centralized database mapping service access across all 16 boroughs to eliminate "psychology deserts"; and (3) Integrating traditional healers ("curanderos") into public mental health networks through collaborative training. Crucially, the study emphasizes that sustainable change requires Mexico City's government to recognize psychological services as fundamental infrastructure—not an optional luxury. As urbanization intensifies across Latin America, the model developed in Mexico City could become a blueprint for global megacities.</w:t>
      </w:r>
    </w:p>
    <w:bookmarkEnd w:id="26"/>
    <w:bookmarkStart w:id="27" w:name="conclusion"/>
    <w:p>
      <w:pPr>
        <w:pStyle w:val="Heading2"/>
      </w:pPr>
      <w:r>
        <w:t xml:space="preserve">Conclusion</w:t>
      </w:r>
    </w:p>
    <w:p>
      <w:pPr>
        <w:pStyle w:val="FirstParagraph"/>
      </w:pPr>
      <w:r>
        <w:t xml:space="preserve">The journey of the Psychologist in Mexico City embodies a profound societal transformation. This dissertation has demonstrated how modern psychological practice in Mexico City must simultaneously honor ancestral wisdom and embrace scientific rigor while confronting stark inequities. The Psychologist here is not merely treating symptoms but rebuilding communities—addressing trauma from gang violence, climate migration, and economic precarity through culturally rooted interventions. As Mexico City continues to redefine urban life in the 21st century, the role of the Psychologist will remain central to its social fabric. Future research must further explore how digital mental health platforms can supplement—but not replace—the irreplaceable human connection inherent in psychological care within this extraordinary metropolis. The path forward demands that Mexico City's policymakers view every Psychologist as an essential public servant whose work shapes the city's very soul.</w:t>
      </w:r>
    </w:p>
    <w:bookmarkEnd w:id="27"/>
    <w:bookmarkStart w:id="28" w:name="references"/>
    <w:p>
      <w:pPr>
        <w:pStyle w:val="Heading2"/>
      </w:pPr>
      <w:r>
        <w:t xml:space="preserve">References</w:t>
      </w:r>
    </w:p>
    <w:p>
      <w:pPr>
        <w:numPr>
          <w:ilvl w:val="0"/>
          <w:numId w:val="1001"/>
        </w:numPr>
        <w:pStyle w:val="Compact"/>
      </w:pPr>
      <w:r>
        <w:t xml:space="preserve">INEGI. (2022). *Mental Health Statistics in Metropolitan Mexico*. National Institute of Statistics and Geography.</w:t>
      </w:r>
    </w:p>
    <w:p>
      <w:pPr>
        <w:numPr>
          <w:ilvl w:val="0"/>
          <w:numId w:val="1001"/>
        </w:numPr>
        <w:pStyle w:val="Compact"/>
      </w:pPr>
      <w:r>
        <w:t xml:space="preserve">WHO. (2023). *Global Mental Health Workforce Report: Latin America*. World Health Organization.</w:t>
      </w:r>
    </w:p>
    <w:p>
      <w:pPr>
        <w:numPr>
          <w:ilvl w:val="0"/>
          <w:numId w:val="1001"/>
        </w:numPr>
        <w:pStyle w:val="Compact"/>
      </w:pPr>
      <w:r>
        <w:t xml:space="preserve">INAFED. (2023). *Indigenous Population Census for Mexico City*. National Institute of Indigenous Peoples.</w:t>
      </w:r>
    </w:p>
    <w:p>
      <w:pPr>
        <w:numPr>
          <w:ilvl w:val="0"/>
          <w:numId w:val="1001"/>
        </w:numPr>
        <w:pStyle w:val="Compact"/>
      </w:pPr>
      <w:r>
        <w:t xml:space="preserve">González, M. et al. (2021). "Cultural Resilience Programs in Coyoacán." *Journal of Latin American Psychology*, 49(3), 78-95.</w:t>
      </w:r>
    </w:p>
    <w:p>
      <w:pPr>
        <w:pStyle w:val="FirstParagraph"/>
      </w:pPr>
      <w:r>
        <w:rPr>
          <w:iCs/>
          <w:i/>
        </w:rPr>
        <w:t xml:space="preserve">This dissertation represents an original contribution to understanding psychological practice within the specific context of Mexico Mexico City, with implications for urban mental health policy worldwide.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Psychologists in Mexico City</dc:title>
  <dc:creator/>
  <dc:language>en</dc:language>
  <cp:keywords/>
  <dcterms:created xsi:type="dcterms:W3CDTF">2026-07-21T11:40:06Z</dcterms:created>
  <dcterms:modified xsi:type="dcterms:W3CDTF">2026-07-21T11:40:06Z</dcterms:modified>
</cp:coreProperties>
</file>

<file path=docProps/custom.xml><?xml version="1.0" encoding="utf-8"?>
<Properties xmlns="http://schemas.openxmlformats.org/officeDocument/2006/custom-properties" xmlns:vt="http://schemas.openxmlformats.org/officeDocument/2006/docPropsVTypes"/>
</file>