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e5bd9b0cfec2fd683e2695e17fc0ddff59c1c9a"/>
    <w:p>
      <w:pPr>
        <w:pStyle w:val="Heading1"/>
      </w:pPr>
      <w:r>
        <w:t xml:space="preserve">Dissertation: The Evolving Role of the Psychologist in United States Miami</w:t>
      </w:r>
    </w:p>
    <w:p>
      <w:pPr>
        <w:pStyle w:val="FirstParagraph"/>
      </w:pPr>
      <w:r>
        <w:rPr>
          <w:bCs/>
          <w:b/>
        </w:rPr>
        <w:t xml:space="preserve">Introduction: Contextualizing Mental Health Practice in a Dynamic Metropolis</w:t>
      </w:r>
    </w:p>
    <w:p>
      <w:pPr>
        <w:pStyle w:val="BodyText"/>
      </w:pPr>
      <w:r>
        <w:t xml:space="preserve">The practice of psychology within the vibrant, culturally rich landscape of the United States Miami presents a unique and increasingly vital arena for mental health professionals. This dissertation examines the multifaceted role of the Psychologist operating within this specific urban environment, exploring how demographic diversity, socio-economic factors, cultural nuances, and regional challenges shape contemporary psychological practice. As a cornerstone of the behavioral health infrastructure in South Florida, understanding the distinct demands placed upon a Psychologist in United States Miami is paramount for effective service delivery and community well-being.</w:t>
      </w:r>
    </w:p>
    <w:p>
      <w:pPr>
        <w:pStyle w:val="BodyText"/>
      </w:pPr>
      <w:r>
        <w:rPr>
          <w:bCs/>
          <w:b/>
        </w:rPr>
        <w:t xml:space="preserve">Demographic Imperatives: Cultural Humility as Core Competency</w:t>
      </w:r>
    </w:p>
    <w:p>
      <w:pPr>
        <w:pStyle w:val="BodyText"/>
      </w:pPr>
      <w:r>
        <w:t xml:space="preserve">Miami stands as one of the most culturally diverse cities in the United States, with significant populations of Cuban, Haitian, Puerto Rican, Colombian, Venezuelan, and other Latin American and Caribbean communities. This rich tapestry necessitates that any Psychologist practicing in United States Miami moves beyond basic cultural awareness to embrace deep cultural humility. This dissertation argues that successful therapeutic engagement hinges on the Psychologist's ability to understand not just surface-level cultural differences, but the specific historical traumas, migration experiences, acculturation stresses, and community values influencing each client. The dissertation details how effective Psychologists in Miami actively seek ongoing education about these communities' unique mental health narratives and collaborate with culturally competent community leaders to build trust and ensure services are truly accessible.</w:t>
      </w:r>
    </w:p>
    <w:p>
      <w:pPr>
        <w:pStyle w:val="BodyText"/>
      </w:pPr>
      <w:r>
        <w:rPr>
          <w:bCs/>
          <w:b/>
        </w:rPr>
        <w:t xml:space="preserve">Bilingualism and Beyond: Addressing Language as a Fundamental Need</w:t>
      </w:r>
    </w:p>
    <w:p>
      <w:pPr>
        <w:pStyle w:val="BodyText"/>
      </w:pPr>
      <w:r>
        <w:t xml:space="preserve">A critical, non-negotiable aspect of the Psychologist's role in United States Miami is linguistic competency. While Spanish is the dominant second language, the city's population includes speakers of Haitian Creole, Portuguese, French, and numerous other languages. This dissertation underscores that merely offering services in a second language is insufficient; it requires skilled bilingual or multilingual Psychologists who can navigate complex therapeutic conversations with nuance and precision. The research highlights systemic gaps where lack of truly proficient clinicians leads to misdiagnosis or ineffective treatment, directly impacting outcomes for Miami's diverse residents. The dissertation proposes integrated language training models for Psychology programs in the region and emphasizes that a competent Psychologist in Miami is fundamentally a communicator who bridges linguistic divides with therapeutic skill.</w:t>
      </w:r>
    </w:p>
    <w:p>
      <w:pPr>
        <w:pStyle w:val="BodyText"/>
      </w:pPr>
      <w:r>
        <w:rPr>
          <w:bCs/>
          <w:b/>
        </w:rPr>
        <w:t xml:space="preserve">Navigating Regional Challenges: Natural Disasters, Immigration Stressors, and Socio-Economic Pressures</w:t>
      </w:r>
    </w:p>
    <w:p>
      <w:pPr>
        <w:pStyle w:val="BodyText"/>
      </w:pPr>
      <w:r>
        <w:t xml:space="preserve">The specific environmental and socio-political context of the United States Miami demands specialized psychological expertise. This dissertation analyzes how frequent hurricane events contribute to chronic stress, anxiety disorders, and post-traumatic stress in the community. Furthermore, as a major gateway for immigration (both legal and undocumented), Miami's Psychologists frequently encounter clients grappling with immense trauma related to migration journeys, detention experiences, family separation, and ongoing uncertainty about status. The dissertation details the specific clinical approaches required to address these complex stressors effectively within Miami's unique setting. It also examines the significant impact of socio-economic disparities prevalent in many neighborhoods across Miami-Dade County on access to care and mental health outcomes, positioning the Psychologist as both a clinician and a potential advocate for systemic change.</w:t>
      </w:r>
    </w:p>
    <w:p>
      <w:pPr>
        <w:pStyle w:val="BodyText"/>
      </w:pPr>
      <w:r>
        <w:rPr>
          <w:bCs/>
          <w:b/>
        </w:rPr>
        <w:t xml:space="preserve">Integration and Collaboration: The Psychologist as Community Hub</w:t>
      </w:r>
    </w:p>
    <w:p>
      <w:pPr>
        <w:pStyle w:val="BodyText"/>
      </w:pPr>
      <w:r>
        <w:t xml:space="preserve">This dissertation moves beyond the traditional clinical setting to explore how the modern Psychologist in United States Miami functions as an integral node within a larger community health ecosystem. It emphasizes successful models where Psychologists collaborate closely with primary care physicians, schools, social service agencies (addressing food insecurity, housing), faith-based organizations, and legal aid groups serving immigrant populations. The research demonstrates that the most effective Psychologists do not operate in isolation but actively participate in interdisciplinary teams designed to address the whole person within Miami's complex social fabric. This collaborative model is presented as essential for holistic care delivery that meets the multifaceted needs of Miami residents.</w:t>
      </w:r>
    </w:p>
    <w:p>
      <w:pPr>
        <w:pStyle w:val="BodyText"/>
      </w:pPr>
      <w:r>
        <w:rPr>
          <w:bCs/>
          <w:b/>
        </w:rPr>
        <w:t xml:space="preserve">Future Directions and Recommendations for Practice</w:t>
      </w:r>
    </w:p>
    <w:p>
      <w:pPr>
        <w:pStyle w:val="BodyText"/>
      </w:pPr>
      <w:r>
        <w:t xml:space="preserve">Concluding this dissertation, specific recommendations are offered to enhance the profession's impact within United States Miami. These include advocating for enhanced training in trauma-informed care focused on migration and disaster contexts within local Psychology graduate programs, supporting policies that increase funding for community mental health centers serving underserved neighborhoods across Miami-Dade, and promoting research initiatives specifically designed to understand mental health needs within Miami's distinct demographic subgroups. The dissertation stresses that the future success of the Psychologist in this locale is inextricably linked to their commitment to cultural responsiveness, linguistic skill, collaborative practice, and advocacy for systemic equity within the United States Miami community.</w:t>
      </w:r>
    </w:p>
    <w:p>
      <w:pPr>
        <w:pStyle w:val="BodyText"/>
      </w:pPr>
      <w:r>
        <w:rPr>
          <w:bCs/>
          <w:b/>
        </w:rPr>
        <w:t xml:space="preserve">Conclusion: The Indispensable Role of the Psychologist</w:t>
      </w:r>
    </w:p>
    <w:p>
      <w:pPr>
        <w:pStyle w:val="BodyText"/>
      </w:pPr>
      <w:r>
        <w:t xml:space="preserve">In conclusion, this dissertation affirms that the Psychologist practicing within the United States Miami is not merely a clinical provider but a culturally attuned, linguistically capable, and community-focused professional operating at the nexus of complex social dynamics. The unique challenges and opportunities presented by Miami's diversity necessitate a specialized approach to psychology that moves beyond standard Western models. The effective Psychologist in this setting is defined by their deep commitment to understanding the local context, their ability to communicate effectively across language barriers, and their dedication to fostering therapeutic relationships that honor the client's cultural identity. As Miami continues to grow and evolve as a global city within the United States, the role of the skilled, culturally competent Psychologist will remain indispensable for building a healthier, more resilient community. This dissertation serves as both an analysis of current practice and a roadmap for strengthening mental health services throughout the unique landscape of United States Miami.</w:t>
      </w:r>
    </w:p>
    <w:p>
      <w:pPr>
        <w:pStyle w:val="BodyText"/>
      </w:pPr>
      <w:r>
        <w:t xml:space="preserve">This sample document is structured as an academic dissertation outline/sample section, adhering to the specified requirements regarding content focus on "Dissertation," "Psychologist," and "United States Miami" within an 850+ word count.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United States Miami</dc:title>
  <dc:creator/>
  <dc:description>A comprehensive dissertation examining the critical role of the Psychologist within the unique context of mental health services in United States Miami.</dc:description>
  <cp:keywords/>
  <dcterms:created xsi:type="dcterms:W3CDTF">2026-07-21T11:42:57Z</dcterms:created>
  <dcterms:modified xsi:type="dcterms:W3CDTF">2026-07-21T11:42:57Z</dcterms:modified>
</cp:coreProperties>
</file>

<file path=docProps/custom.xml><?xml version="1.0" encoding="utf-8"?>
<Properties xmlns="http://schemas.openxmlformats.org/officeDocument/2006/custom-properties" xmlns:vt="http://schemas.openxmlformats.org/officeDocument/2006/docPropsVTypes"/>
</file>