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5af8ab17115583237b94f02bd08d91908d0ebeb"/>
    <w:p>
      <w:pPr>
        <w:pStyle w:val="Heading1"/>
      </w:pPr>
      <w:r>
        <w:t xml:space="preserve">The Imperative of Strengthening Radiologist Workforce Capacity in Nigeria Abuja: A Dissertation Analysis</w:t>
      </w:r>
    </w:p>
    <w:bookmarkStart w:id="20" w:name="abstract"/>
    <w:p>
      <w:pPr>
        <w:pStyle w:val="Heading2"/>
      </w:pPr>
      <w:r>
        <w:t xml:space="preserve">Abstract</w:t>
      </w:r>
    </w:p>
    <w:p>
      <w:pPr>
        <w:pStyle w:val="FirstParagraph"/>
      </w:pPr>
      <w:r>
        <w:t xml:space="preserve">This dissertation examines the critical shortage and strategic importance of qualified Radiologists within the healthcare infrastructure of Nigeria Abuja. As the Federal Capital Territory (FCT) serving over 3 million residents and hosting major national health institutions, Abuja faces a severe deficit in diagnostic imaging specialists. This study synthesizes current workforce data, analyzes systemic barriers, and proposes evidence-based solutions to address the acute need for Radiologists in Nigeria's political and administrative epicenter. The findings underscore that sustainable healthcare delivery in Nigeria Abuja hinges upon resolving this professional shortage.</w:t>
      </w:r>
    </w:p>
    <w:bookmarkEnd w:id="20"/>
    <w:bookmarkStart w:id="21" w:name="X336ac5b5b2943bcb65afecfca921c9e76f9ef84"/>
    <w:p>
      <w:pPr>
        <w:pStyle w:val="Heading2"/>
      </w:pPr>
      <w:r>
        <w:t xml:space="preserve">Introduction: The Nigerian Healthcare Landscape and Abuja's Unique Position</w:t>
      </w:r>
    </w:p>
    <w:p>
      <w:pPr>
        <w:pStyle w:val="FirstParagraph"/>
      </w:pPr>
      <w:r>
        <w:t xml:space="preserve">Nigeria, Africa's most populous nation, grapples with a profound healthcare workforce crisis. This dissertation specifically focuses on the indispensable role of the Radiologist within Nigeria Abuja. As the seat of national government and home to premier institutions like the National Hospital Abuja (NHA), University of Abuja Teaching Hospital (UATH), and Federal Medical Centre (FMC) Gwagwalada, Abuja is a microcosm reflecting both Nigeria's healthcare potential and its systemic challenges. The Radiologist – a physician specializing in medical imaging diagnosis and intervention – is central to accurate disease detection, particularly for life-threatening conditions like cancer, stroke, and trauma. Yet, Nigeria Abuja remains critically underserved by these specialists, directly impacting patient outcomes across the FCT.</w:t>
      </w:r>
    </w:p>
    <w:bookmarkEnd w:id="21"/>
    <w:bookmarkStart w:id="22" w:name="X2176e0ffc6a87cf5069946219553f7e1c95b013"/>
    <w:p>
      <w:pPr>
        <w:pStyle w:val="Heading2"/>
      </w:pPr>
      <w:r>
        <w:t xml:space="preserve">Current Challenges: The Radiologist Shortage in Nigeria Abuja</w:t>
      </w:r>
    </w:p>
    <w:p>
      <w:pPr>
        <w:pStyle w:val="FirstParagraph"/>
      </w:pPr>
      <w:r>
        <w:t xml:space="preserve">Data reveals a stark disparity. Nigeria possesses approximately 100 certified Radiologists nationwide, serving a population exceeding 220 million. In Abuja alone, with its concentration of tertiary hospitals and federal facilities, the demand is immense but supply is negligible relative to need. The World Health Organization (WHO) recommends at least one diagnostic radiologist per 1 million population for adequate service provision; Nigeria averages far below this, and Abuja faces an even more acute shortage within its specific healthcare hubs. This scarcity manifests as:</w:t>
      </w:r>
    </w:p>
    <w:p>
      <w:pPr>
        <w:numPr>
          <w:ilvl w:val="0"/>
          <w:numId w:val="1001"/>
        </w:numPr>
        <w:pStyle w:val="Compact"/>
      </w:pPr>
      <w:r>
        <w:rPr>
          <w:bCs/>
          <w:b/>
        </w:rPr>
        <w:t xml:space="preserve">Excessive Patient Wait Times:</w:t>
      </w:r>
      <w:r>
        <w:t xml:space="preserve"> </w:t>
      </w:r>
      <w:r>
        <w:t xml:space="preserve">Patients face delays of weeks or months for crucial imaging, hindering timely diagnosis and treatment initiation.</w:t>
      </w:r>
    </w:p>
    <w:p>
      <w:pPr>
        <w:numPr>
          <w:ilvl w:val="0"/>
          <w:numId w:val="1001"/>
        </w:numPr>
        <w:pStyle w:val="Compact"/>
      </w:pPr>
      <w:r>
        <w:rPr>
          <w:bCs/>
          <w:b/>
        </w:rPr>
        <w:t xml:space="preserve">Overburdened Specialists:</w:t>
      </w:r>
      <w:r>
        <w:t xml:space="preserve"> </w:t>
      </w:r>
      <w:r>
        <w:t xml:space="preserve">Existing Radiologists in Abuja (often concentrated at a few major hospitals) manage unsustainable caseloads, leading to fatigue and potential diagnostic errors.</w:t>
      </w:r>
    </w:p>
    <w:p>
      <w:pPr>
        <w:numPr>
          <w:ilvl w:val="0"/>
          <w:numId w:val="1001"/>
        </w:numPr>
        <w:pStyle w:val="Compact"/>
      </w:pPr>
      <w:r>
        <w:rPr>
          <w:bCs/>
          <w:b/>
        </w:rPr>
        <w:t xml:space="preserve">Outdated Infrastructure &amp; Underutilization:</w:t>
      </w:r>
      <w:r>
        <w:t xml:space="preserve"> </w:t>
      </w:r>
      <w:r>
        <w:t xml:space="preserve">Significant investments have been made in imaging equipment (CT, MRI) across Abuja hospitals; however, the lack of Radiologists renders this technology largely ineffective for patient care.</w:t>
      </w:r>
    </w:p>
    <w:p>
      <w:pPr>
        <w:numPr>
          <w:ilvl w:val="0"/>
          <w:numId w:val="1001"/>
        </w:numPr>
        <w:pStyle w:val="Compact"/>
      </w:pPr>
      <w:r>
        <w:rPr>
          <w:bCs/>
          <w:b/>
        </w:rPr>
        <w:t xml:space="preserve">Limited Training Pathways:</w:t>
      </w:r>
      <w:r>
        <w:t xml:space="preserve"> </w:t>
      </w:r>
      <w:r>
        <w:t xml:space="preserve">Nigeria's radiology training programs are limited and face bottlenecks. Abuja hosts key training facilities like the Nnamdi Azikiwe University Teaching Hospital (NAUTH) in Awka, but local recruitment and retention of Radiologists remain problematic due to factors like inadequate remuneration, suboptimal working conditions, and limited career progression within the FCT.</w:t>
      </w:r>
    </w:p>
    <w:bookmarkEnd w:id="22"/>
    <w:bookmarkStart w:id="23" w:name="X44d0d69b882347a00e91475bf6151350662b8cf"/>
    <w:p>
      <w:pPr>
        <w:pStyle w:val="Heading2"/>
      </w:pPr>
      <w:r>
        <w:t xml:space="preserve">Consequences: Impact on Patient Care in Nigeria Abuja</w:t>
      </w:r>
    </w:p>
    <w:p>
      <w:pPr>
        <w:pStyle w:val="FirstParagraph"/>
      </w:pPr>
      <w:r>
        <w:t xml:space="preserve">The absence of sufficient Radiologists directly translates to poorer health outcomes for residents of Nigeria Abuja. Delayed diagnosis is a leading factor in preventable deaths from conditions like breast and cervical cancer, where early imaging detection is paramount. Emergency cases, such as severe head trauma or suspected acute stroke, suffer from critical time delays without immediate access to expert radiological interpretation. Furthermore, the lack of Radiologists hampers research and data collection essential for improving public health strategies within Abuja and Nigeria. This dissertation emphasizes that a functional healthcare system in Nigeria Abuja cannot be achieved without prioritizing the recruitment, training, and retention of skilled Radiologists.</w:t>
      </w:r>
    </w:p>
    <w:bookmarkEnd w:id="23"/>
    <w:bookmarkStart w:id="24" w:name="X420d9519d9f678898ac95a8212d4a3fb88802e5"/>
    <w:p>
      <w:pPr>
        <w:pStyle w:val="Heading2"/>
      </w:pPr>
      <w:r>
        <w:t xml:space="preserve">Recommendations: Building a Sustainable Radiology Workforce for Abuja</w:t>
      </w:r>
    </w:p>
    <w:p>
      <w:pPr>
        <w:pStyle w:val="FirstParagraph"/>
      </w:pPr>
      <w:r>
        <w:t xml:space="preserve">Addressing this crisis requires multi-pronged strategies:</w:t>
      </w:r>
    </w:p>
    <w:p>
      <w:pPr>
        <w:numPr>
          <w:ilvl w:val="0"/>
          <w:numId w:val="1002"/>
        </w:numPr>
        <w:pStyle w:val="Compact"/>
      </w:pPr>
      <w:r>
        <w:rPr>
          <w:bCs/>
          <w:b/>
        </w:rPr>
        <w:t xml:space="preserve">Accelerated Training Expansion:</w:t>
      </w:r>
      <w:r>
        <w:t xml:space="preserve"> </w:t>
      </w:r>
      <w:r>
        <w:t xml:space="preserve">The Federal Ministry of Health, in partnership with universities like the University of Abuja and Ahmadu Bello University (ABU), must significantly expand accredited radiology residency slots within Nigeria. Establishing a dedicated Radiology Training Center in Abuja is crucial.</w:t>
      </w:r>
    </w:p>
    <w:p>
      <w:pPr>
        <w:numPr>
          <w:ilvl w:val="0"/>
          <w:numId w:val="1002"/>
        </w:numPr>
        <w:pStyle w:val="Compact"/>
      </w:pPr>
      <w:r>
        <w:rPr>
          <w:bCs/>
          <w:b/>
        </w:rPr>
        <w:t xml:space="preserve">Competitive Recruitment &amp; Retention Incentives:</w:t>
      </w:r>
      <w:r>
        <w:t xml:space="preserve"> </w:t>
      </w:r>
      <w:r>
        <w:t xml:space="preserve">The FCT Administration must develop competitive salary structures, improved working conditions (including access to modern equipment), and clear career advancement pathways specifically for Radiologists within Abuja's public health institutions. This includes addressing the high cost of living in the capital.</w:t>
      </w:r>
    </w:p>
    <w:p>
      <w:pPr>
        <w:numPr>
          <w:ilvl w:val="0"/>
          <w:numId w:val="1002"/>
        </w:numPr>
        <w:pStyle w:val="Compact"/>
      </w:pPr>
      <w:r>
        <w:rPr>
          <w:bCs/>
          <w:b/>
        </w:rPr>
        <w:t xml:space="preserve">Public-Private Partnerships (PPPs):</w:t>
      </w:r>
      <w:r>
        <w:t xml:space="preserve"> </w:t>
      </w:r>
      <w:r>
        <w:t xml:space="preserve">Encourage private healthcare facilities in Abuja to partner with government hospitals, sharing Radiologist resources and expertise through tele-radiology networks and joint staffing models, alleviating pressure on public systems.</w:t>
      </w:r>
    </w:p>
    <w:p>
      <w:pPr>
        <w:numPr>
          <w:ilvl w:val="0"/>
          <w:numId w:val="1002"/>
        </w:numPr>
        <w:pStyle w:val="Compact"/>
      </w:pPr>
      <w:r>
        <w:rPr>
          <w:bCs/>
          <w:b/>
        </w:rPr>
        <w:t xml:space="preserve">National Workforce Planning:</w:t>
      </w:r>
      <w:r>
        <w:t xml:space="preserve"> </w:t>
      </w:r>
      <w:r>
        <w:t xml:space="preserve">Integrate radiology workforce planning into Nigeria's broader National Health Policy. The Nigerian Medical Association (NMA) and the Federal Ministry of Health must collaborate to establish a realistic, data-driven target for Radiologist numbers across all regions, with Abuja as a priority zone due to its strategic importance.</w:t>
      </w:r>
    </w:p>
    <w:bookmarkEnd w:id="24"/>
    <w:bookmarkStart w:id="26" w:name="conclusion"/>
    <w:p>
      <w:pPr>
        <w:pStyle w:val="Heading2"/>
      </w:pPr>
      <w:r>
        <w:t xml:space="preserve">Conclusion</w:t>
      </w:r>
    </w:p>
    <w:p>
      <w:pPr>
        <w:pStyle w:val="FirstParagraph"/>
      </w:pPr>
      <w:r>
        <w:t xml:space="preserve">This dissertation underscores that the radiologist is not merely an ancillary healthcare provider but a cornerstone of modern diagnostic medicine essential for effective and efficient healthcare delivery in Nigeria Abuja. The current critical shortage represents a fundamental barrier to achieving universal health coverage (UHC) goals within the Federal Capital Territory. The consequences—delayed diagnoses, increased mortality, underutilized technology—are severe and unsustainable. Overcoming this challenge demands immediate, sustained commitment from national policymakers, the FCT administration, medical training institutions, and healthcare administrators. Investing in building a robust Radiologist workforce is not an option; it is an urgent necessity for the health security of Nigeria Abuja's population and a vital step towards strengthening the entire Nigerian healthcare system. The future of timely, accurate diagnosis and treatment for millions hinges on this critical profession within Nigeria Abuja.</w:t>
      </w:r>
    </w:p>
    <w:bookmarkStart w:id="25" w:name="word-count-848"/>
    <w:p>
      <w:pPr>
        <w:pStyle w:val="Heading3"/>
      </w:pPr>
      <w:r>
        <w:t xml:space="preserve">Word Count: 848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Nigeria Abuja's Healthcare System</dc:title>
  <dc:creator/>
  <dc:language>en</dc:language>
  <cp:keywords/>
  <dcterms:created xsi:type="dcterms:W3CDTF">2026-07-15T10:05:08Z</dcterms:created>
  <dcterms:modified xsi:type="dcterms:W3CDTF">2026-07-15T10:05:08Z</dcterms:modified>
</cp:coreProperties>
</file>

<file path=docProps/custom.xml><?xml version="1.0" encoding="utf-8"?>
<Properties xmlns="http://schemas.openxmlformats.org/officeDocument/2006/custom-properties" xmlns:vt="http://schemas.openxmlformats.org/officeDocument/2006/docPropsVTypes"/>
</file>