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Switzerland</w:t>
      </w:r>
      <w:r>
        <w:t xml:space="preserve"> </w:t>
      </w:r>
      <w:r>
        <w:t xml:space="preserve">Zurich</w:t>
      </w:r>
    </w:p>
    <w:bookmarkStart w:id="26" w:name="X05cdc9b5b5df04cd38f958d7c72aacb4f1c6ee4"/>
    <w:p>
      <w:pPr>
        <w:pStyle w:val="Heading1"/>
      </w:pPr>
      <w:r>
        <w:t xml:space="preserve">Dissertation: The Evolving Role of the Radiologist in Switzerland Zurich within a Dynamic Healthcare Ecosystem</w:t>
      </w:r>
    </w:p>
    <w:p>
      <w:pPr>
        <w:pStyle w:val="FirstParagraph"/>
      </w:pPr>
      <w:r>
        <w:t xml:space="preserve">This dissertation examines the critical and rapidly evolving role of the</w:t>
      </w:r>
      <w:r>
        <w:t xml:space="preserve"> </w:t>
      </w:r>
      <w:r>
        <w:rPr>
          <w:bCs/>
          <w:b/>
        </w:rPr>
        <w:t xml:space="preserve">Radiologist</w:t>
      </w:r>
      <w:r>
        <w:t xml:space="preserve"> </w:t>
      </w:r>
      <w:r>
        <w:t xml:space="preserve">within the specific context of healthcare provision in</w:t>
      </w:r>
      <w:r>
        <w:t xml:space="preserve"> </w:t>
      </w:r>
      <w:r>
        <w:rPr>
          <w:bCs/>
          <w:b/>
        </w:rPr>
        <w:t xml:space="preserve">Switzerland Zurich</w:t>
      </w:r>
      <w:r>
        <w:t xml:space="preserve">. As a leading international hub for medical innovation and precision healthcare, Zurich presents a unique environment where radiologists are not merely interpreters of images but integral clinical decision-makers. This work argues that the integration of advanced diagnostic imaging technologies, stringent Swiss medical standards, and the specific demographic needs of Zurich's population necessitate a nuanced understanding of the modern Radiologist's responsibilities within this prestigious setting.</w:t>
      </w:r>
    </w:p>
    <w:bookmarkStart w:id="20" w:name="X59af8d1bd59317de7b074f669eae9b596b0d78c"/>
    <w:p>
      <w:pPr>
        <w:pStyle w:val="Heading2"/>
      </w:pPr>
      <w:r>
        <w:t xml:space="preserve">The Context: Switzerland Zurich as a Medical Nexus</w:t>
      </w:r>
    </w:p>
    <w:p>
      <w:pPr>
        <w:pStyle w:val="FirstParagraph"/>
      </w:pPr>
      <w:r>
        <w:t xml:space="preserve">Switzerland, consistently ranked among the world's leaders in healthcare quality and accessibility, boasts a highly decentralized yet exceptionally well-funded system. Zurich, as the country's largest city and a global center for pharmaceuticals, biotechnology, and medical research (home to institutions like ETH Zurich and the University Hospital Zurich - USZ), exemplifies this excellence. The</w:t>
      </w:r>
      <w:r>
        <w:t xml:space="preserve"> </w:t>
      </w:r>
      <w:r>
        <w:rPr>
          <w:bCs/>
          <w:b/>
        </w:rPr>
        <w:t xml:space="preserve">Radiologist</w:t>
      </w:r>
      <w:r>
        <w:t xml:space="preserve"> </w:t>
      </w:r>
      <w:r>
        <w:t xml:space="preserve">operates within this high-stakes environment, where diagnostic accuracy directly impacts patient outcomes in a population demanding cutting-edge care. The Swiss healthcare system mandates rigorous specialist training, continuous professional development, and adherence to national guidelines – all of which profoundly shape the daily practice of a Radiologist in Zurich.</w:t>
      </w:r>
    </w:p>
    <w:bookmarkEnd w:id="20"/>
    <w:bookmarkStart w:id="21" w:name="X9a874730fd9569d2d28e47de9e2f06d0f201bef"/>
    <w:p>
      <w:pPr>
        <w:pStyle w:val="Heading2"/>
      </w:pPr>
      <w:r>
        <w:t xml:space="preserve">The Multifaceted Role of the Modern Radiologist</w:t>
      </w:r>
    </w:p>
    <w:p>
      <w:pPr>
        <w:pStyle w:val="FirstParagraph"/>
      </w:pPr>
      <w:r>
        <w:t xml:space="preserve">Contrary to outdated perceptions, the role of the</w:t>
      </w:r>
      <w:r>
        <w:t xml:space="preserve"> </w:t>
      </w:r>
      <w:r>
        <w:rPr>
          <w:bCs/>
          <w:b/>
        </w:rPr>
        <w:t xml:space="preserve">Radiologist</w:t>
      </w:r>
      <w:r>
        <w:t xml:space="preserve"> </w:t>
      </w:r>
      <w:r>
        <w:t xml:space="preserve">in Switzerland Zurich has evolved far beyond reading X-rays. Today's specialist is a physician deeply engaged in patient-centered care, often performing interventional procedures (like biopsies and drainages) and utilizing advanced modalities including high-field MRI (3T and 7T), PET-CT, dual-energy CT, and sophisticated ultrasound techniques. Crucially, the Zurich radiologist is embedded within multidisciplinary teams (MDTs), such as oncology or neurosurgery groups at USZ or Kantonsspital Zurich. Their interpretation of complex imaging data directly informs surgical planning, tumor staging, and personalized treatment protocols. This demands not only exceptional technical expertise but also strong communication skills to convey nuanced findings clearly to referring physicians within the Swiss clinical workflow.</w:t>
      </w:r>
    </w:p>
    <w:bookmarkEnd w:id="21"/>
    <w:bookmarkStart w:id="22" w:name="Xad572ea9c32198a292663900366262d0cdfadfe"/>
    <w:p>
      <w:pPr>
        <w:pStyle w:val="Heading2"/>
      </w:pPr>
      <w:r>
        <w:t xml:space="preserve">Training and Certification: The Swiss Pathway</w:t>
      </w:r>
    </w:p>
    <w:p>
      <w:pPr>
        <w:pStyle w:val="FirstParagraph"/>
      </w:pPr>
      <w:r>
        <w:t xml:space="preserve">Becoming a recognized</w:t>
      </w:r>
      <w:r>
        <w:t xml:space="preserve"> </w:t>
      </w:r>
      <w:r>
        <w:rPr>
          <w:bCs/>
          <w:b/>
        </w:rPr>
        <w:t xml:space="preserve">Radiologist</w:t>
      </w:r>
      <w:r>
        <w:t xml:space="preserve"> </w:t>
      </w:r>
      <w:r>
        <w:t xml:space="preserve">in Switzerland Zurich requires navigating a rigorous, nationally standardized pathway. After medical school (typically 6 years), aspiring radiologists complete a mandatory 3-year general medical internship followed by an extensive specialist training program (approximately 5-6 years) under the supervision of the Swiss Society of Radiology (SGR). This training encompasses both diagnostic and interventional radiology, with specific rotations in Zurich's major hospitals. Crucially, certification requires passing national exams administered by the Swiss Medical Association (FMH). The stringent nature of this process ensures that every practicing Radiologist in Zurich meets the highest standards of competence demanded by the Swiss healthcare system, a cornerstone for patient safety and trust.</w:t>
      </w:r>
    </w:p>
    <w:bookmarkEnd w:id="22"/>
    <w:bookmarkStart w:id="23" w:name="Xa2b8a26ecc3c4c932d758aea9e4f9a3441fcb81"/>
    <w:p>
      <w:pPr>
        <w:pStyle w:val="Heading2"/>
      </w:pPr>
      <w:r>
        <w:t xml:space="preserve">Technological Integration and AI: Shaping Zurich's Radiology</w:t>
      </w:r>
    </w:p>
    <w:p>
      <w:pPr>
        <w:pStyle w:val="FirstParagraph"/>
      </w:pPr>
      <w:r>
        <w:t xml:space="preserve">The adoption of cutting-edge imaging technology is a hallmark of radiology practice in Zurich. Hospitals like USZ are at the forefront, utilizing state-of-the-art equipment that generates vast amounts of high-resolution data. This necessitates the Radiologist's proficiency in managing complex workstations and understanding advanced image processing techniques. Furthermore, Artificial Intelligence (AI) is increasingly integrated into diagnostic workflows within Zurich's radiology departments. The</w:t>
      </w:r>
      <w:r>
        <w:t xml:space="preserve"> </w:t>
      </w:r>
      <w:r>
        <w:rPr>
          <w:bCs/>
          <w:b/>
        </w:rPr>
        <w:t xml:space="preserve">Radiologist</w:t>
      </w:r>
      <w:r>
        <w:t xml:space="preserve"> </w:t>
      </w:r>
      <w:r>
        <w:t xml:space="preserve">must critically evaluate AI algorithms for accuracy and bias, interpret results generated by these tools, and ethically integrate them into patient care – a key competency emphasized in the ongoing Swiss radiology curriculum. This technological sophistication underscores the need for continuous learning, a requirement deeply embedded in the Swiss medical culture.</w:t>
      </w:r>
    </w:p>
    <w:bookmarkEnd w:id="23"/>
    <w:bookmarkStart w:id="24" w:name="challenges-and-future-perspectives"/>
    <w:p>
      <w:pPr>
        <w:pStyle w:val="Heading2"/>
      </w:pPr>
      <w:r>
        <w:t xml:space="preserve">Challenges and Future Perspectives</w:t>
      </w:r>
    </w:p>
    <w:p>
      <w:pPr>
        <w:pStyle w:val="FirstParagraph"/>
      </w:pPr>
      <w:r>
        <w:t xml:space="preserve">Despite its strengths, radiology practice in Zurich faces significant challenges. The aging population increases demand for complex imaging (e.g., neuroimaging for dementia, oncological follow-up), straining resources. Managing the exponential growth of imaging data requires robust PACS/RIS systems and efficient protocols – an ongoing focus in Swiss healthcare infrastructure projects. Workforce planning is another critical issue; ensuring a sufficient number of highly trained</w:t>
      </w:r>
      <w:r>
        <w:t xml:space="preserve"> </w:t>
      </w:r>
      <w:r>
        <w:rPr>
          <w:bCs/>
          <w:b/>
        </w:rPr>
        <w:t xml:space="preserve">Radiologist</w:t>
      </w:r>
      <w:r>
        <w:t xml:space="preserve">s to meet Zurich's population needs, particularly in specialized areas like pediatric radiology or interventional oncology, remains a priority for health authorities. The future demands further integration of AI with robust validation frameworks, enhanced focus on radiation dose optimization (ALARA principle), and continued development of tele-radiology capabilities to support regional hospitals within the Zurich canton.</w:t>
      </w:r>
    </w:p>
    <w:bookmarkEnd w:id="24"/>
    <w:bookmarkStart w:id="25" w:name="conclusion"/>
    <w:p>
      <w:pPr>
        <w:pStyle w:val="Heading2"/>
      </w:pPr>
      <w:r>
        <w:t xml:space="preserve">Conclusion</w:t>
      </w:r>
    </w:p>
    <w:p>
      <w:pPr>
        <w:pStyle w:val="FirstParagraph"/>
      </w:pPr>
      <w:r>
        <w:t xml:space="preserve">This dissertation underscores that the</w:t>
      </w:r>
      <w:r>
        <w:t xml:space="preserve"> </w:t>
      </w:r>
      <w:r>
        <w:rPr>
          <w:bCs/>
          <w:b/>
        </w:rPr>
        <w:t xml:space="preserve">Radiologist</w:t>
      </w:r>
      <w:r>
        <w:t xml:space="preserve"> </w:t>
      </w:r>
      <w:r>
        <w:t xml:space="preserve">in Switzerland Zurich is a pivotal, evolving figure within one of the world's most advanced healthcare systems. Their role transcends technical image interpretation to encompass clinical leadership, multidisciplinary collaboration, and active participation in integrating transformative technologies like AI. The specific Swiss framework – characterized by rigorous training standards (FMH/SGR certification), decentralized yet high-quality care delivery, and a strong emphasis on patient safety – shapes the unique practice environment. As Zurich continues to solidify its position as a global leader in medical innovation, the expertise, adaptability, and ethical grounding of its radiologists will be fundamental to sustaining this excellence. Future success hinges on addressing workforce challenges while harnessing technological advances responsibly. The path forward for the</w:t>
      </w:r>
      <w:r>
        <w:t xml:space="preserve"> </w:t>
      </w:r>
      <w:r>
        <w:rPr>
          <w:bCs/>
          <w:b/>
        </w:rPr>
        <w:t xml:space="preserve">Radiologist</w:t>
      </w:r>
      <w:r>
        <w:t xml:space="preserve"> </w:t>
      </w:r>
      <w:r>
        <w:t xml:space="preserve">in Switzerland Zurich is one of continuous evolution, demanding both deep clinical acumen and a commitment to lifelong learning within a framework that prioritizes patient well-being above all else. This dissertation highlights that the Radiologist is not just an interpreter of pictures, but the indispensable clinician at the heart of modern diagnostic precision in Zurich.</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Switzerland Zurich</dc:title>
  <dc:creator/>
  <dc:language>en</dc:language>
  <cp:keywords/>
  <dcterms:created xsi:type="dcterms:W3CDTF">2026-07-19T15:05:42Z</dcterms:created>
  <dcterms:modified xsi:type="dcterms:W3CDTF">2026-07-19T15:05:42Z</dcterms:modified>
</cp:coreProperties>
</file>

<file path=docProps/custom.xml><?xml version="1.0" encoding="utf-8"?>
<Properties xmlns="http://schemas.openxmlformats.org/officeDocument/2006/custom-properties" xmlns:vt="http://schemas.openxmlformats.org/officeDocument/2006/docPropsVTypes"/>
</file>