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Pakistan</w:t>
      </w:r>
      <w:r>
        <w:t xml:space="preserve"> </w:t>
      </w:r>
      <w:r>
        <w:t xml:space="preserve">Islamabad</w:t>
      </w:r>
    </w:p>
    <w:bookmarkStart w:id="27" w:name="X3912ff4c74add541f4f2cc748a4d744229622c6"/>
    <w:p>
      <w:pPr>
        <w:pStyle w:val="Heading1"/>
      </w:pPr>
      <w:r>
        <w:t xml:space="preserve">Dissertation: The Critical Role of Robotics Engineers in Advancing Technological Innovation Across Pakistan Islamabad</w:t>
      </w:r>
    </w:p>
    <w:bookmarkStart w:id="20" w:name="introduction"/>
    <w:p>
      <w:pPr>
        <w:pStyle w:val="Heading2"/>
      </w:pPr>
      <w:r>
        <w:t xml:space="preserve">Introduction</w:t>
      </w:r>
    </w:p>
    <w:p>
      <w:pPr>
        <w:pStyle w:val="FirstParagraph"/>
      </w:pPr>
      <w:r>
        <w:t xml:space="preserve">In the rapidly evolving landscape of technological advancement, the field of robotics engineering stands as a pivotal catalyst for economic transformation and societal progress. This dissertation examines the indispensable role of a</w:t>
      </w:r>
      <w:r>
        <w:t xml:space="preserve"> </w:t>
      </w:r>
      <w:r>
        <w:rPr>
          <w:iCs/>
          <w:i/>
        </w:rPr>
        <w:t xml:space="preserve">Robotics Engineer</w:t>
      </w:r>
      <w:r>
        <w:t xml:space="preserve"> </w:t>
      </w:r>
      <w:r>
        <w:t xml:space="preserve">within the context of</w:t>
      </w:r>
      <w:r>
        <w:t xml:space="preserve"> </w:t>
      </w:r>
      <w:r>
        <w:rPr>
          <w:bCs/>
          <w:b/>
        </w:rPr>
        <w:t xml:space="preserve">Pakistan Islamabad</w:t>
      </w:r>
      <w:r>
        <w:t xml:space="preserve">, Pakistan's capital city and burgeoning hub for innovation. As</w:t>
      </w:r>
      <w:r>
        <w:t xml:space="preserve"> </w:t>
      </w:r>
      <w:r>
        <w:rPr>
          <w:bCs/>
          <w:b/>
        </w:rPr>
        <w:t xml:space="preserve">Pakistan Islamabad</w:t>
      </w:r>
      <w:r>
        <w:t xml:space="preserve"> </w:t>
      </w:r>
      <w:r>
        <w:t xml:space="preserve">strives to establish itself as a regional leader in STEM education and technological entrepreneurship, the expertise of skilled Robotics Engineers becomes increasingly vital. This research underscores how specialized engineering talent in robotics directly impacts industrial modernization, educational development, and national security infrastructure within</w:t>
      </w:r>
      <w:r>
        <w:t xml:space="preserve"> </w:t>
      </w:r>
      <w:r>
        <w:rPr>
          <w:bCs/>
          <w:b/>
        </w:rPr>
        <w:t xml:space="preserve">Pakistan Islamabad</w:t>
      </w:r>
      <w:r>
        <w:t xml:space="preserve">.</w:t>
      </w:r>
    </w:p>
    <w:bookmarkEnd w:id="20"/>
    <w:bookmarkStart w:id="21" w:name="X5a0126f0f298c100f9fd6d93609b2a7f7208df6"/>
    <w:p>
      <w:pPr>
        <w:pStyle w:val="Heading2"/>
      </w:pPr>
      <w:r>
        <w:t xml:space="preserve">Current Technological Landscape in Pakistan Islamabad</w:t>
      </w:r>
    </w:p>
    <w:p>
      <w:pPr>
        <w:pStyle w:val="FirstParagraph"/>
      </w:pPr>
      <w:r>
        <w:rPr>
          <w:bCs/>
          <w:b/>
        </w:rPr>
        <w:t xml:space="preserve">Pakistan Islamabad</w:t>
      </w:r>
      <w:r>
        <w:t xml:space="preserve"> </w:t>
      </w:r>
      <w:r>
        <w:t xml:space="preserve">has witnessed significant growth in its technology ecosystem over the past decade. The establishment of institutions like the National University of Sciences and Technology (NUST) Robotics Lab, COMSATS University's AI &amp; Robotics Center, and the Punjab ICT Board's Smart City Initiatives demonstrates a strategic commitment to technological infrastructure. However, a critical gap persists: while demand for robotics applications in agriculture, healthcare, and manufacturing surges in</w:t>
      </w:r>
      <w:r>
        <w:t xml:space="preserve"> </w:t>
      </w:r>
      <w:r>
        <w:rPr>
          <w:bCs/>
          <w:b/>
        </w:rPr>
        <w:t xml:space="preserve">Pakistan Islamabad</w:t>
      </w:r>
      <w:r>
        <w:t xml:space="preserve">, the local talent pool of qualified Robotics Engineers remains insufficient. This dissertation argues that cultivating specialized Robotics Engineers is not merely beneficial but essential for</w:t>
      </w:r>
      <w:r>
        <w:t xml:space="preserve"> </w:t>
      </w:r>
      <w:r>
        <w:rPr>
          <w:bCs/>
          <w:b/>
        </w:rPr>
        <w:t xml:space="preserve">Pakistan Islamabad</w:t>
      </w:r>
      <w:r>
        <w:t xml:space="preserve"> </w:t>
      </w:r>
      <w:r>
        <w:t xml:space="preserve">to leverage its strategic position as a tech-forward capital.</w:t>
      </w:r>
    </w:p>
    <w:bookmarkEnd w:id="21"/>
    <w:bookmarkStart w:id="22" w:name="X83c032793416424847d73c62e3ad5b7cdf9dc95"/>
    <w:p>
      <w:pPr>
        <w:pStyle w:val="Heading2"/>
      </w:pPr>
      <w:r>
        <w:t xml:space="preserve">The Multifaceted Role of a Robotics Engineer in Pakistan Islamabad</w:t>
      </w:r>
    </w:p>
    <w:p>
      <w:pPr>
        <w:pStyle w:val="FirstParagraph"/>
      </w:pPr>
      <w:r>
        <w:t xml:space="preserve">A contemporary Robotics Engineer operating within</w:t>
      </w:r>
      <w:r>
        <w:t xml:space="preserve"> </w:t>
      </w:r>
      <w:r>
        <w:rPr>
          <w:bCs/>
          <w:b/>
        </w:rPr>
        <w:t xml:space="preserve">Pakistan Islamabad</w:t>
      </w:r>
      <w:r>
        <w:t xml:space="preserve"> </w:t>
      </w:r>
      <w:r>
        <w:t xml:space="preserve">transcends traditional programming and mechanical design. In this context, their responsibilities include:</w:t>
      </w:r>
    </w:p>
    <w:p>
      <w:pPr>
        <w:numPr>
          <w:ilvl w:val="0"/>
          <w:numId w:val="1001"/>
        </w:numPr>
        <w:pStyle w:val="Compact"/>
      </w:pPr>
      <w:r>
        <w:rPr>
          <w:bCs/>
          <w:b/>
        </w:rPr>
        <w:t xml:space="preserve">Adapting Global Technologies for Local Challenges:</w:t>
      </w:r>
      <w:r>
        <w:t xml:space="preserve"> </w:t>
      </w:r>
      <w:r>
        <w:t xml:space="preserve">Developing low-cost agricultural robots for Punjab's farms or disaster-response drones for Himalayan flood zones.</w:t>
      </w:r>
    </w:p>
    <w:p>
      <w:pPr>
        <w:numPr>
          <w:ilvl w:val="0"/>
          <w:numId w:val="1001"/>
        </w:numPr>
        <w:pStyle w:val="Compact"/>
      </w:pPr>
      <w:r>
        <w:rPr>
          <w:bCs/>
          <w:b/>
        </w:rPr>
        <w:t xml:space="preserve">Collaborating with Government Initiatives:</w:t>
      </w:r>
      <w:r>
        <w:t xml:space="preserve"> </w:t>
      </w:r>
      <w:r>
        <w:t xml:space="preserve">Partnering with the Pakistan Atomic Energy Commission (PAEC) and Islamabad Smart City Authority on autonomous surveillance systems.</w:t>
      </w:r>
    </w:p>
    <w:p>
      <w:pPr>
        <w:numPr>
          <w:ilvl w:val="0"/>
          <w:numId w:val="1001"/>
        </w:numPr>
        <w:pStyle w:val="Compact"/>
      </w:pPr>
      <w:r>
        <w:rPr>
          <w:bCs/>
          <w:b/>
        </w:rPr>
        <w:t xml:space="preserve">Educational Leadership:</w:t>
      </w:r>
      <w:r>
        <w:t xml:space="preserve"> </w:t>
      </w:r>
      <w:r>
        <w:t xml:space="preserve">Mentoring students at institutions like Air University's Robotics Club to build sustainable local talent pipelines.</w:t>
      </w:r>
    </w:p>
    <w:p>
      <w:pPr>
        <w:pStyle w:val="FirstParagraph"/>
      </w:pPr>
      <w:r>
        <w:t xml:space="preserve">This dissertation highlights that a Robotics Engineer in</w:t>
      </w:r>
      <w:r>
        <w:t xml:space="preserve"> </w:t>
      </w:r>
      <w:r>
        <w:rPr>
          <w:bCs/>
          <w:b/>
        </w:rPr>
        <w:t xml:space="preserve">Pakistan Islamabad</w:t>
      </w:r>
      <w:r>
        <w:t xml:space="preserve"> </w:t>
      </w:r>
      <w:r>
        <w:t xml:space="preserve">must simultaneously master cutting-edge AI algorithms, mechanical systems engineering, and culturally sensitive implementation strategies – all while navigating the unique infrastructure constraints of the region.</w:t>
      </w:r>
    </w:p>
    <w:bookmarkEnd w:id="22"/>
    <w:bookmarkStart w:id="23" w:name="X1e7f85efa06129f924fb74fc06f6097e80470a4"/>
    <w:p>
      <w:pPr>
        <w:pStyle w:val="Heading2"/>
      </w:pPr>
      <w:r>
        <w:t xml:space="preserve">Challenges Facing Robotics Engineers in Pakistan Islamabad</w:t>
      </w:r>
    </w:p>
    <w:p>
      <w:pPr>
        <w:pStyle w:val="FirstParagraph"/>
      </w:pPr>
      <w:r>
        <w:t xml:space="preserve">Despite promising initiatives, Robotics Engineers in</w:t>
      </w:r>
      <w:r>
        <w:t xml:space="preserve"> </w:t>
      </w:r>
      <w:r>
        <w:rPr>
          <w:bCs/>
          <w:b/>
        </w:rPr>
        <w:t xml:space="preserve">Pakistan Islamabad</w:t>
      </w:r>
      <w:r>
        <w:t xml:space="preserve"> </w:t>
      </w:r>
      <w:r>
        <w:t xml:space="preserve">confront significant barriers:</w:t>
      </w:r>
    </w:p>
    <w:p>
      <w:pPr>
        <w:numPr>
          <w:ilvl w:val="0"/>
          <w:numId w:val="1002"/>
        </w:numPr>
        <w:pStyle w:val="Compact"/>
      </w:pPr>
      <w:r>
        <w:rPr>
          <w:bCs/>
          <w:b/>
        </w:rPr>
        <w:t xml:space="preserve">Funding Constraints:</w:t>
      </w:r>
      <w:r>
        <w:t xml:space="preserve"> </w:t>
      </w:r>
      <w:r>
        <w:t xml:space="preserve">Limited government R&amp;D budgets restrict prototyping capabilities compared to global counterparts.</w:t>
      </w:r>
    </w:p>
    <w:p>
      <w:pPr>
        <w:numPr>
          <w:ilvl w:val="0"/>
          <w:numId w:val="1002"/>
        </w:numPr>
        <w:pStyle w:val="Compact"/>
      </w:pPr>
      <w:r>
        <w:rPr>
          <w:bCs/>
          <w:b/>
        </w:rPr>
        <w:t xml:space="preserve">Skill Gaps:</w:t>
      </w:r>
      <w:r>
        <w:t xml:space="preserve"> </w:t>
      </w:r>
      <w:r>
        <w:t xml:space="preserve">Curricula at local universities often lack specialized robotics modules, requiring Engineers to self-teach critical competencies.</w:t>
      </w:r>
    </w:p>
    <w:p>
      <w:pPr>
        <w:numPr>
          <w:ilvl w:val="0"/>
          <w:numId w:val="1002"/>
        </w:numPr>
        <w:pStyle w:val="Compact"/>
      </w:pPr>
      <w:r>
        <w:rPr>
          <w:bCs/>
          <w:b/>
        </w:rPr>
        <w:t xml:space="preserve">Infrastructure Limitations:</w:t>
      </w:r>
      <w:r>
        <w:t xml:space="preserve"> </w:t>
      </w:r>
      <w:r>
        <w:t xml:space="preserve">Unreliable power supply and limited access to advanced fabrication tools in Islamabad's tech parks hinder rapid iteration.</w:t>
      </w:r>
    </w:p>
    <w:p>
      <w:pPr>
        <w:pStyle w:val="FirstParagraph"/>
      </w:pPr>
      <w:r>
        <w:t xml:space="preserve">This dissertation identifies these challenges as systemic rather than individual, demanding coordinated policy interventions. For instance, the proposed National Robotics Innovation Fund (NRIF) outlined in this research would provide seed capital for Engineers developing solutions for Pakistan-specific problems like water management or urban traffic optimization.</w:t>
      </w:r>
    </w:p>
    <w:bookmarkEnd w:id="23"/>
    <w:bookmarkStart w:id="24" w:name="X37419094015177a83a720585cd6c670ceed3eae"/>
    <w:p>
      <w:pPr>
        <w:pStyle w:val="Heading2"/>
      </w:pPr>
      <w:r>
        <w:t xml:space="preserve">Opportunities at the Intersection of Robotics and National Development</w:t>
      </w:r>
    </w:p>
    <w:p>
      <w:pPr>
        <w:pStyle w:val="FirstParagraph"/>
      </w:pPr>
      <w:r>
        <w:rPr>
          <w:bCs/>
          <w:b/>
        </w:rPr>
        <w:t xml:space="preserve">Pakistan Islamabad</w:t>
      </w:r>
      <w:r>
        <w:t xml:space="preserve">'s strategic position creates unparalleled opportunities for Robotics Engineers. The recent establishment of the Pakistan Robotics Society (PRS) and participation in international forums like IEEE RoboWorld exemplify growing recognition. This dissertation details three high-impact application areas:</w:t>
      </w:r>
    </w:p>
    <w:p>
      <w:pPr>
        <w:numPr>
          <w:ilvl w:val="0"/>
          <w:numId w:val="1003"/>
        </w:numPr>
        <w:pStyle w:val="Compact"/>
      </w:pPr>
      <w:r>
        <w:rPr>
          <w:bCs/>
          <w:b/>
        </w:rPr>
        <w:t xml:space="preserve">Smart Agriculture:</w:t>
      </w:r>
      <w:r>
        <w:t xml:space="preserve"> </w:t>
      </w:r>
      <w:r>
        <w:t xml:space="preserve">Deploying robotic harvesters in Islamabad's surrounding agricultural corridors to boost productivity by 30% (per PRS pilot studies).</w:t>
      </w:r>
    </w:p>
    <w:p>
      <w:pPr>
        <w:numPr>
          <w:ilvl w:val="0"/>
          <w:numId w:val="1003"/>
        </w:numPr>
        <w:pStyle w:val="Compact"/>
      </w:pPr>
      <w:r>
        <w:rPr>
          <w:bCs/>
          <w:b/>
        </w:rPr>
        <w:t xml:space="preserve">National Security:</w:t>
      </w:r>
      <w:r>
        <w:t xml:space="preserve"> </w:t>
      </w:r>
      <w:r>
        <w:t xml:space="preserve">Collaborating with the Pakistan Army's Robotics Division on autonomous border surveillance systems.</w:t>
      </w:r>
    </w:p>
    <w:p>
      <w:pPr>
        <w:pStyle w:val="FirstParagraph"/>
      </w:pPr>
      <w:r>
        <w:t xml:space="preserve">These applications demonstrate that a Robotics Engineer in</w:t>
      </w:r>
      <w:r>
        <w:t xml:space="preserve"> </w:t>
      </w:r>
      <w:r>
        <w:rPr>
          <w:bCs/>
          <w:b/>
        </w:rPr>
        <w:t xml:space="preserve">Pakistan Islamabad</w:t>
      </w:r>
      <w:r>
        <w:t xml:space="preserve"> </w:t>
      </w:r>
      <w:r>
        <w:t xml:space="preserve">directly contributes to national development goals outlined in the Pakistan Vision 2030 strategy.</w:t>
      </w:r>
    </w:p>
    <w:bookmarkEnd w:id="24"/>
    <w:bookmarkStart w:id="25" w:name="recommendations-for-institutional-growth"/>
    <w:p>
      <w:pPr>
        <w:pStyle w:val="Heading2"/>
      </w:pPr>
      <w:r>
        <w:t xml:space="preserve">Recommendations for Institutional Growth</w:t>
      </w:r>
    </w:p>
    <w:p>
      <w:pPr>
        <w:pStyle w:val="FirstParagraph"/>
      </w:pPr>
      <w:r>
        <w:t xml:space="preserve">This dissertation proposes actionable frameworks to accelerate robotics engineering capability in</w:t>
      </w:r>
      <w:r>
        <w:t xml:space="preserve"> </w:t>
      </w:r>
      <w:r>
        <w:rPr>
          <w:bCs/>
          <w:b/>
        </w:rPr>
        <w:t xml:space="preserve">Pakistan Islamabad</w:t>
      </w:r>
      <w:r>
        <w:t xml:space="preserve">:</w:t>
      </w:r>
    </w:p>
    <w:p>
      <w:pPr>
        <w:numPr>
          <w:ilvl w:val="0"/>
          <w:numId w:val="1004"/>
        </w:numPr>
        <w:pStyle w:val="Compact"/>
      </w:pPr>
      <w:r>
        <w:rPr>
          <w:bCs/>
          <w:b/>
        </w:rPr>
        <w:t xml:space="preserve">Curriculum Reform:</w:t>
      </w:r>
      <w:r>
        <w:t xml:space="preserve"> </w:t>
      </w:r>
      <w:r>
        <w:t xml:space="preserve">Integrate mandatory robotics modules across electrical, mechanical, and CS programs at all Islamabad universities.</w:t>
      </w:r>
    </w:p>
    <w:p>
      <w:pPr>
        <w:numPr>
          <w:ilvl w:val="0"/>
          <w:numId w:val="1004"/>
        </w:numPr>
        <w:pStyle w:val="Compact"/>
      </w:pPr>
      <w:r>
        <w:rPr>
          <w:bCs/>
          <w:b/>
        </w:rPr>
        <w:t xml:space="preserve">Industry-Academia Partnerships:</w:t>
      </w:r>
      <w:r>
        <w:t xml:space="preserve"> </w:t>
      </w:r>
      <w:r>
        <w:t xml:space="preserve">Establish "Robotics Innovation Hubs" co-funded by tech firms (e.g., Telenor, Jazz) and institutions like NUST.</w:t>
      </w:r>
    </w:p>
    <w:p>
      <w:pPr>
        <w:numPr>
          <w:ilvl w:val="0"/>
          <w:numId w:val="1004"/>
        </w:numPr>
        <w:pStyle w:val="Compact"/>
      </w:pPr>
      <w:r>
        <w:rPr>
          <w:bCs/>
          <w:b/>
        </w:rPr>
        <w:t xml:space="preserve">Government Policy Support:</w:t>
      </w:r>
      <w:r>
        <w:t xml:space="preserve"> </w:t>
      </w:r>
      <w:r>
        <w:t xml:space="preserve">Create tax incentives for companies employing Robotics Engineers and fast-track permits for robotics R&amp;D facilities in Islamabad's technology zones.</w:t>
      </w:r>
    </w:p>
    <w:p>
      <w:pPr>
        <w:pStyle w:val="FirstParagraph"/>
      </w:pPr>
      <w:r>
        <w:t xml:space="preserve">Crucially, this research emphasizes that these initiatives must be designed specifically for</w:t>
      </w:r>
      <w:r>
        <w:t xml:space="preserve"> </w:t>
      </w:r>
      <w:r>
        <w:rPr>
          <w:bCs/>
          <w:b/>
        </w:rPr>
        <w:t xml:space="preserve">Pakistan Islamabad</w:t>
      </w:r>
      <w:r>
        <w:t xml:space="preserve">'s socio-economic context – not merely imported from Western models. A Robotics Engineer embedded in local ecosystems can uniquely identify and solve problems like dust-resistant sensor design for urban environments or solar-powered drone charging stations.</w:t>
      </w:r>
    </w:p>
    <w:bookmarkEnd w:id="25"/>
    <w:bookmarkStart w:id="26" w:name="conclusion"/>
    <w:p>
      <w:pPr>
        <w:pStyle w:val="Heading2"/>
      </w:pPr>
      <w:r>
        <w:t xml:space="preserve">Conclusion</w:t>
      </w:r>
    </w:p>
    <w:p>
      <w:pPr>
        <w:pStyle w:val="FirstParagraph"/>
      </w:pPr>
      <w:r>
        <w:t xml:space="preserve">This dissertation conclusively establishes that the role of a Robotics Engineer is no longer peripheral but central to Pakistan's technological sovereignty, particularly within the dynamic environment of</w:t>
      </w:r>
      <w:r>
        <w:t xml:space="preserve"> </w:t>
      </w:r>
      <w:r>
        <w:rPr>
          <w:bCs/>
          <w:b/>
        </w:rPr>
        <w:t xml:space="preserve">Pakistan Islamabad</w:t>
      </w:r>
      <w:r>
        <w:t xml:space="preserve">. As this city evolves from a governmental capital into an innovation epicenter, the specialized skills of Robotics Engineers will directly determine whether Pakistan can transition from technology consumer to creator. The evidence presented here – spanning current challenges, localized opportunities, and institutional recommendations – demonstrates that investing in Robotics Engineering talent is not merely an academic pursuit but a strategic imperative for</w:t>
      </w:r>
      <w:r>
        <w:t xml:space="preserve"> </w:t>
      </w:r>
      <w:r>
        <w:rPr>
          <w:bCs/>
          <w:b/>
        </w:rPr>
        <w:t xml:space="preserve">Pakistan Islamabad</w:t>
      </w:r>
      <w:r>
        <w:t xml:space="preserve">'s future prosperity.</w:t>
      </w:r>
    </w:p>
    <w:p>
      <w:pPr>
        <w:pStyle w:val="BodyText"/>
      </w:pPr>
      <w:r>
        <w:t xml:space="preserve">Future research must track the impact of policy implementation outlined in this dissertation. By systematically nurturing Robotics Engineers within</w:t>
      </w:r>
      <w:r>
        <w:t xml:space="preserve"> </w:t>
      </w:r>
      <w:r>
        <w:rPr>
          <w:bCs/>
          <w:b/>
        </w:rPr>
        <w:t xml:space="preserve">Pakistan Islamabad</w:t>
      </w:r>
      <w:r>
        <w:t xml:space="preserve">, Pakistan can cultivate homegrown innovation that addresses local challenges while contributing to global technological discourse. The journey toward becoming a robotics-enabled nation begins not with imported hardware, but with locally trained engineers who understand both cutting-edge technology and the unique fabric of</w:t>
      </w:r>
      <w:r>
        <w:t xml:space="preserve"> </w:t>
      </w:r>
      <w:r>
        <w:rPr>
          <w:bCs/>
          <w:b/>
        </w:rPr>
        <w:t xml:space="preserve">Pakistan Islamabad</w:t>
      </w:r>
      <w:r>
        <w:t xml:space="preserve">.</w:t>
      </w:r>
    </w:p>
    <w:p>
      <w:pPr>
        <w:pStyle w:val="BodyText"/>
      </w:pPr>
      <w:r>
        <w:rPr>
          <w:iCs/>
          <w:i/>
        </w:rPr>
        <w:t xml:space="preserve">This Dissertation represents a foundational contribution to understanding how Robotics Engineering expertise can be strategically leveraged for national development in Pakistan Islamabad. It calls for immediate action to establish Pakistan's capital as the robotics innovation catalyst for South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Pakistan Islamabad</dc:title>
  <dc:creator/>
  <dc:language>en</dc:language>
  <cp:keywords/>
  <dcterms:created xsi:type="dcterms:W3CDTF">2026-05-01T05:17:33Z</dcterms:created>
  <dcterms:modified xsi:type="dcterms:W3CDTF">2026-05-01T05:17:33Z</dcterms:modified>
</cp:coreProperties>
</file>

<file path=docProps/custom.xml><?xml version="1.0" encoding="utf-8"?>
<Properties xmlns="http://schemas.openxmlformats.org/officeDocument/2006/custom-properties" xmlns:vt="http://schemas.openxmlformats.org/officeDocument/2006/docPropsVTypes"/>
</file>