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f58ad17fad5fb7f7e54c5a1a48e2f9b5d98bbed"/>
    <w:p>
      <w:pPr>
        <w:pStyle w:val="Heading1"/>
      </w:pPr>
      <w:r>
        <w:t xml:space="preserve">Dissertation: The Role of Robotics Engineer in Advancing Technological Innovation in Sri Lanka Colombo</w:t>
      </w:r>
    </w:p>
    <w:p>
      <w:pPr>
        <w:pStyle w:val="FirstParagraph"/>
      </w:pPr>
      <w:r>
        <w:rPr>
          <w:bCs/>
          <w:b/>
        </w:rPr>
        <w:t xml:space="preserve">Abstract:</w:t>
      </w:r>
      <w:r>
        <w:t xml:space="preserve"> </w:t>
      </w:r>
      <w:r>
        <w:t xml:space="preserve">This Dissertation explores the critical role of the Robotics Engineer within the evolving technological landscape of Sri Lanka Colombo. As Colombo emerges as a hub for innovation on the South Asian subcontinent, this document examines how Robotics Engineers can address localized challenges, drive economic growth, and position Sri Lanka as a competitive player in global robotics applications. It argues that tailored robotics solutions developed by skilled Robotics Engineers are indispensable for Colombo's sustainable development goals.</w:t>
      </w:r>
    </w:p>
    <w:bookmarkStart w:id="20" w:name="X0bb283654fe73c8b13dc806ccc74f562a1681f3"/>
    <w:p>
      <w:pPr>
        <w:pStyle w:val="Heading2"/>
      </w:pPr>
      <w:r>
        <w:t xml:space="preserve">Introduction: The Imperative for Localized Robotics Expertise</w:t>
      </w:r>
    </w:p>
    <w:p>
      <w:pPr>
        <w:pStyle w:val="FirstParagraph"/>
      </w:pPr>
      <w:r>
        <w:t xml:space="preserve">The city of Colombo, Sri Lanka's economic and administrative heartland, faces complex challenges including rapid urbanization, agricultural inefficiencies, port logistics bottlenecks, and the need for resilient infrastructure. These challenges demand innovative technological solutions. This Dissertation asserts that the expertise of a qualified Robotics Engineer is not merely beneficial but fundamental to unlocking Colombo's potential in the Fourth Industrial Revolution (Industry 4.0). A Robotics Engineer operating within Sri Lanka Colombo must possess deep contextual understanding—considering monsoon cycles, local manufacturing constraints, and socio-economic factors—to design effective robotic systems that are both practical and impactful for the Sri Lankan environment.</w:t>
      </w:r>
    </w:p>
    <w:bookmarkEnd w:id="20"/>
    <w:bookmarkStart w:id="21" w:name="Xb1f3d5d62d80b37cb1455b2a8ecdc1bc004d1c0"/>
    <w:p>
      <w:pPr>
        <w:pStyle w:val="Heading2"/>
      </w:pPr>
      <w:r>
        <w:t xml:space="preserve">Current Landscape: Robotics in Sri Lanka Colombo - Opportunities and Gaps</w:t>
      </w:r>
    </w:p>
    <w:p>
      <w:pPr>
        <w:pStyle w:val="FirstParagraph"/>
      </w:pPr>
      <w:r>
        <w:t xml:space="preserve">While Sri Lanka has made strides in IT services, robotics adoption remains nascent. Current applications are largely confined to academic research (e.g., University of Moratuwa's robotics labs) and limited industrial trials. There is a significant gap between the theoretical potential of robotics and its practical deployment across key sectors vital to Colombo's economy:</w:t>
      </w:r>
      <w:r>
        <w:t xml:space="preserve"> </w:t>
      </w:r>
      <w:r>
        <w:rPr>
          <w:bCs/>
          <w:b/>
        </w:rPr>
        <w:t xml:space="preserve">agriculture</w:t>
      </w:r>
      <w:r>
        <w:t xml:space="preserve"> </w:t>
      </w:r>
      <w:r>
        <w:t xml:space="preserve">(e.g., automating tea plucking in hill country near Colombo),</w:t>
      </w:r>
      <w:r>
        <w:t xml:space="preserve"> </w:t>
      </w:r>
      <w:r>
        <w:rPr>
          <w:bCs/>
          <w:b/>
        </w:rPr>
        <w:t xml:space="preserve">manufacturing</w:t>
      </w:r>
      <w:r>
        <w:t xml:space="preserve"> </w:t>
      </w:r>
      <w:r>
        <w:t xml:space="preserve">(textiles, electronics assembly within Colombo SEZs), and</w:t>
      </w:r>
      <w:r>
        <w:t xml:space="preserve"> </w:t>
      </w:r>
      <w:r>
        <w:rPr>
          <w:bCs/>
          <w:b/>
        </w:rPr>
        <w:t xml:space="preserve">logistics</w:t>
      </w:r>
      <w:r>
        <w:t xml:space="preserve">(optimizing the Port of Colombo operations). This gap is primarily due to a shortage of locally trained Robotics Engineers who understand Sri Lanka's unique operational context. A dedicated Robotics Engineer in Sri Lanka Colombo must bridge this gap by developing cost-effective, low-maintenance systems suitable for local power grids and skill levels.</w:t>
      </w:r>
    </w:p>
    <w:bookmarkEnd w:id="21"/>
    <w:bookmarkStart w:id="22" w:name="X50a25faa9b200029049cffcb0d5c0ba1eba1bd9"/>
    <w:p>
      <w:pPr>
        <w:pStyle w:val="Heading2"/>
      </w:pPr>
      <w:r>
        <w:t xml:space="preserve">The Critical Role: What the Sri Lanka Colombo Robotics Engineer Delivers</w:t>
      </w:r>
    </w:p>
    <w:p>
      <w:pPr>
        <w:pStyle w:val="FirstParagraph"/>
      </w:pPr>
      <w:r>
        <w:t xml:space="preserve">A Robotics Engineer working in Sri Lanka Colombo is far more than a machine assembler. They are system integrators, problem solvers, and innovators who must navigate specific local constraints:</w:t>
      </w:r>
    </w:p>
    <w:p>
      <w:pPr>
        <w:numPr>
          <w:ilvl w:val="0"/>
          <w:numId w:val="1001"/>
        </w:numPr>
        <w:pStyle w:val="Compact"/>
      </w:pPr>
      <w:r>
        <w:rPr>
          <w:bCs/>
          <w:b/>
        </w:rPr>
        <w:t xml:space="preserve">Contextual Design:</w:t>
      </w:r>
      <w:r>
        <w:t xml:space="preserve"> </w:t>
      </w:r>
      <w:r>
        <w:t xml:space="preserve">Developing robots for irrigation in drought-prone regions near Colombo or waste-sorting systems for urban centers requires understanding Sri Lankan water management practices and municipal waste streams.</w:t>
      </w:r>
    </w:p>
    <w:p>
      <w:pPr>
        <w:numPr>
          <w:ilvl w:val="0"/>
          <w:numId w:val="1001"/>
        </w:numPr>
        <w:pStyle w:val="Compact"/>
      </w:pPr>
      <w:r>
        <w:rPr>
          <w:bCs/>
          <w:b/>
        </w:rPr>
        <w:t xml:space="preserve">Cultural Sensitivity &amp; Training:</w:t>
      </w:r>
      <w:r>
        <w:t xml:space="preserve"> </w:t>
      </w:r>
      <w:r>
        <w:t xml:space="preserve">Solutions must be implementable by local technicians. A Robotics Engineer must design intuitive interfaces and provide comprehensive training, considering literacy levels and language preferences within the Sri Lankan workforce.</w:t>
      </w:r>
    </w:p>
    <w:p>
      <w:pPr>
        <w:numPr>
          <w:ilvl w:val="0"/>
          <w:numId w:val="1001"/>
        </w:numPr>
        <w:pStyle w:val="Compact"/>
      </w:pPr>
      <w:r>
        <w:rPr>
          <w:bCs/>
          <w:b/>
        </w:rPr>
        <w:t xml:space="preserve">Economic Viability:</w:t>
      </w:r>
      <w:r>
        <w:t xml:space="preserve"> </w:t>
      </w:r>
      <w:r>
        <w:t xml:space="preserve">High-cost Western robotics solutions are often impractical. The Sri Lanka Colombo-based Robotics Engineer focuses on creating affordable, modular systems using locally available components or open-source platforms to maximize ROI for SMEs and government projects.</w:t>
      </w:r>
    </w:p>
    <w:p>
      <w:pPr>
        <w:numPr>
          <w:ilvl w:val="0"/>
          <w:numId w:val="1001"/>
        </w:numPr>
        <w:pStyle w:val="Compact"/>
      </w:pPr>
      <w:r>
        <w:rPr>
          <w:bCs/>
          <w:b/>
        </w:rPr>
        <w:t xml:space="preserve">Addressing National Priorities:</w:t>
      </w:r>
      <w:r>
        <w:t xml:space="preserve"> </w:t>
      </w:r>
      <w:r>
        <w:t xml:space="preserve">Aligning robotic applications with Sri Lanka's National Robotics Strategy (2023) and Sustainable Development Goals (SDGs), such as improving agricultural yields for food security or enhancing port efficiency to boost trade.</w:t>
      </w:r>
    </w:p>
    <w:bookmarkEnd w:id="22"/>
    <w:bookmarkStart w:id="23" w:name="X49dee0e8b53883cc37255355b3ddf5043d05c85"/>
    <w:p>
      <w:pPr>
        <w:pStyle w:val="Heading2"/>
      </w:pPr>
      <w:r>
        <w:t xml:space="preserve">Challenges Facing the Sri Lanka Colombo Robotics Engineer</w:t>
      </w:r>
    </w:p>
    <w:p>
      <w:pPr>
        <w:pStyle w:val="FirstParagraph"/>
      </w:pPr>
      <w:r>
        <w:t xml:space="preserve">The path for a Robotics Engineer in Sri Lanka Colombo is not without obstacles. Key challenges include:</w:t>
      </w:r>
    </w:p>
    <w:p>
      <w:pPr>
        <w:numPr>
          <w:ilvl w:val="0"/>
          <w:numId w:val="1002"/>
        </w:numPr>
        <w:pStyle w:val="Compact"/>
      </w:pPr>
      <w:r>
        <w:rPr>
          <w:bCs/>
          <w:b/>
        </w:rPr>
        <w:t xml:space="preserve">Infrastructure Limitations:</w:t>
      </w:r>
      <w:r>
        <w:t xml:space="preserve"> </w:t>
      </w:r>
      <w:r>
        <w:t xml:space="preserve">Unreliable power supply and limited high-speed internet access in certain areas necessitate designing robots with robust offline capabilities and energy efficiency.</w:t>
      </w:r>
    </w:p>
    <w:p>
      <w:pPr>
        <w:numPr>
          <w:ilvl w:val="0"/>
          <w:numId w:val="1002"/>
        </w:numPr>
        <w:pStyle w:val="Compact"/>
      </w:pPr>
      <w:r>
        <w:rPr>
          <w:bCs/>
          <w:b/>
        </w:rPr>
        <w:t xml:space="preserve">Skill Shortage &amp; Education Gap:</w:t>
      </w:r>
      <w:r>
        <w:t xml:space="preserve"> </w:t>
      </w:r>
      <w:r>
        <w:t xml:space="preserve">There is a critical lack of specialized robotics curricula in Sri Lankan universities. The Dissertation emphasizes the urgent need for institutions like the University of Colombo to expand engineering programs focusing specifically on robotics, creating a pipeline for future Robotics Engineers.</w:t>
      </w:r>
    </w:p>
    <w:p>
      <w:pPr>
        <w:numPr>
          <w:ilvl w:val="0"/>
          <w:numId w:val="1002"/>
        </w:numPr>
        <w:pStyle w:val="Compact"/>
      </w:pPr>
      <w:r>
        <w:rPr>
          <w:bCs/>
          <w:b/>
        </w:rPr>
        <w:t xml:space="preserve">Funding &amp; Investment:</w:t>
      </w:r>
      <w:r>
        <w:t xml:space="preserve"> </w:t>
      </w:r>
      <w:r>
        <w:t xml:space="preserve">Securing consistent investment from both government bodies (e.g., Ministry of Technology) and private enterprises for R&amp;D in locally relevant robotics remains difficult. A skilled Robotics Engineer must effectively communicate the tangible business and social returns on investment to secure funding.</w:t>
      </w:r>
    </w:p>
    <w:bookmarkEnd w:id="23"/>
    <w:bookmarkStart w:id="24" w:name="X51ad7c6ec1012d1d666c30f68659229c0e1ffc5"/>
    <w:p>
      <w:pPr>
        <w:pStyle w:val="Heading2"/>
      </w:pPr>
      <w:r>
        <w:t xml:space="preserve">Future Vision: Empowering Sri Lanka Colombo Through Robotics</w:t>
      </w:r>
    </w:p>
    <w:p>
      <w:pPr>
        <w:pStyle w:val="FirstParagraph"/>
      </w:pPr>
      <w:r>
        <w:t xml:space="preserve">This Dissertation posits that the strategic deployment of a skilled workforce of Robotics Engineers is central to Colombo's future. Imagine:</w:t>
      </w:r>
    </w:p>
    <w:p>
      <w:pPr>
        <w:numPr>
          <w:ilvl w:val="0"/>
          <w:numId w:val="1003"/>
        </w:numPr>
        <w:pStyle w:val="Compact"/>
      </w:pPr>
      <w:r>
        <w:t xml:space="preserve">Agricultural robots developed in Colombo that precisely monitor tea plantations using AI and drones, reducing pesticide use by 30% and boosting yields for smallholder farmers across Sri Lanka.</w:t>
      </w:r>
    </w:p>
    <w:p>
      <w:pPr>
        <w:numPr>
          <w:ilvl w:val="0"/>
          <w:numId w:val="1003"/>
        </w:numPr>
        <w:pStyle w:val="Compact"/>
      </w:pPr>
      <w:r>
        <w:t xml:space="preserve">Autonomous guided vehicles (AGVs) optimized for the Port of Colombo's container yards, significantly cutting loading/unloading times and enhancing Colombo's status as a regional transshipment hub.</w:t>
      </w:r>
    </w:p>
    <w:p>
      <w:pPr>
        <w:numPr>
          <w:ilvl w:val="0"/>
          <w:numId w:val="1003"/>
        </w:numPr>
        <w:pStyle w:val="Compact"/>
      </w:pPr>
      <w:r>
        <w:t xml:space="preserve">Robotic systems in waste management facilities within Colombo City that efficiently sort recyclables, reducing landfill burden and creating new green jobs for local residents.</w:t>
      </w:r>
    </w:p>
    <w:p>
      <w:pPr>
        <w:pStyle w:val="FirstParagraph"/>
      </w:pPr>
      <w:r>
        <w:t xml:space="preserve">These are not distant fantasies; they are achievable goals with the right focus on developing and deploying local Robotics Engineer talent within Sri Lanka Colombo. The role transcends technical skill; it requires entrepreneurial spirit to identify market needs, collaborative skills to work with government and industry, and a deep commitment to improving Sri Lanka's socio-economic fabric.</w:t>
      </w:r>
    </w:p>
    <w:bookmarkEnd w:id="24"/>
    <w:bookmarkStart w:id="25" w:name="conclusion-the-call-for-action"/>
    <w:p>
      <w:pPr>
        <w:pStyle w:val="Heading2"/>
      </w:pPr>
      <w:r>
        <w:t xml:space="preserve">Conclusion: The Call for Action</w:t>
      </w:r>
    </w:p>
    <w:p>
      <w:pPr>
        <w:pStyle w:val="FirstParagraph"/>
      </w:pPr>
      <w:r>
        <w:t xml:space="preserve">This Dissertation underscores that the success of robotics in advancing Sri Lanka Colombo hinges on cultivating a generation of homegrown Robotics Engineers. Their work is not merely technical but profoundly transformative for the nation. Investing in robotics education, fostering industry-academia partnerships (like those between Colombo-based tech firms and universities), and creating supportive policy frameworks are essential steps. The role of the Robotics Engineer in Sri Lanka Colombo is pivotal – they are the architects of a more efficient, sustainable, and prosperous future for our cities, farms, ports, and people. For Sri Lanka to fully harness the power of robotics within its unique context, prioritizing the development and empowerment of these critical professionals must be at the heart of national innovation strategy. The time for strategic action is now; Colombo stands ready to lead.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 in Advancing Technological Innovation in Sri Lanka Colombo</dc:title>
  <dc:creator/>
  <cp:keywords/>
  <dcterms:created xsi:type="dcterms:W3CDTF">2026-04-21T05:02:43Z</dcterms:created>
  <dcterms:modified xsi:type="dcterms:W3CDTF">2026-04-21T05:02:43Z</dcterms:modified>
</cp:coreProperties>
</file>

<file path=docProps/custom.xml><?xml version="1.0" encoding="utf-8"?>
<Properties xmlns="http://schemas.openxmlformats.org/officeDocument/2006/custom-properties" xmlns:vt="http://schemas.openxmlformats.org/officeDocument/2006/docPropsVTypes"/>
</file>