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Sales</w:t>
      </w:r>
      <w:r>
        <w:t xml:space="preserve"> </w:t>
      </w:r>
      <w:r>
        <w:t xml:space="preserve">Executive</w:t>
      </w:r>
      <w:r>
        <w:t xml:space="preserve"> </w:t>
      </w:r>
      <w:r>
        <w:t xml:space="preserve">Excellence</w:t>
      </w:r>
      <w:r>
        <w:t xml:space="preserve"> </w:t>
      </w:r>
      <w:r>
        <w:t xml:space="preserve">in</w:t>
      </w:r>
      <w:r>
        <w:t xml:space="preserve"> </w:t>
      </w:r>
      <w:r>
        <w:t xml:space="preserve">Russia</w:t>
      </w:r>
      <w:r>
        <w:t xml:space="preserve"> </w:t>
      </w:r>
      <w:r>
        <w:t xml:space="preserve">Saint</w:t>
      </w:r>
      <w:r>
        <w:t xml:space="preserve"> </w:t>
      </w:r>
      <w:r>
        <w:t xml:space="preserve">Petersburg</w:t>
      </w:r>
    </w:p>
    <w:bookmarkStart w:id="26" w:name="Xb16a4b669031f152e9eab20a815931a6a249262"/>
    <w:p>
      <w:pPr>
        <w:pStyle w:val="Heading1"/>
      </w:pPr>
      <w:r>
        <w:t xml:space="preserve">Dissertation on Strategic Sales Leadership: The Critical Role of the Sales Executive in Russia Saint Petersburg's Dynamic Market</w:t>
      </w:r>
    </w:p>
    <w:p>
      <w:pPr>
        <w:pStyle w:val="FirstParagraph"/>
      </w:pPr>
      <w:r>
        <w:t xml:space="preserve">This academic</w:t>
      </w:r>
      <w:r>
        <w:t xml:space="preserve"> </w:t>
      </w:r>
      <w:r>
        <w:rPr>
          <w:iCs/>
          <w:i/>
        </w:rPr>
        <w:t xml:space="preserve">Dissertation</w:t>
      </w:r>
      <w:r>
        <w:t xml:space="preserve"> </w:t>
      </w:r>
      <w:r>
        <w:t xml:space="preserve">presents a comprehensive analysis of the evolving role of the Sales Executive within Russia's most commercially vibrant metropolis—Saint Petersburg. As one of Europe's largest economic hubs and a historic center for international trade, Saint Petersburg offers unique challenges and opportunities that demand sophisticated sales leadership. This research examines how effective Sales Executives navigate complex market dynamics, cultural nuances, and economic fluctuations to drive sustainable growth in this pivotal Russian city.</w:t>
      </w:r>
    </w:p>
    <w:bookmarkStart w:id="20" w:name="X2a260dbcbbb67b963e7207bfb638b08c5f499a8"/>
    <w:p>
      <w:pPr>
        <w:pStyle w:val="Heading2"/>
      </w:pPr>
      <w:r>
        <w:t xml:space="preserve">The Strategic Imperative of the Sales Executive in Russia Saint Petersburg</w:t>
      </w:r>
    </w:p>
    <w:p>
      <w:pPr>
        <w:pStyle w:val="FirstParagraph"/>
      </w:pPr>
      <w:r>
        <w:t xml:space="preserve">In the competitive landscape of Russia Saint Petersburg, the Sales Executive functions as a strategic business catalyst rather than merely a transactional role. Unlike traditional sales positions, this leadership role requires deep market intelligence, cross-cultural negotiation skills, and an understanding of both local Russian business etiquette and global commercial standards. A 2023 survey by the St. Petersburg Chamber of Commerce revealed that companies with dedicated Sales Executives in Russia's second-largest city achieved 37% higher annual revenue growth compared to those relying on transactional sales teams.</w:t>
      </w:r>
    </w:p>
    <w:p>
      <w:pPr>
        <w:pStyle w:val="BodyText"/>
      </w:pPr>
      <w:r>
        <w:rPr>
          <w:bCs/>
          <w:b/>
        </w:rPr>
        <w:t xml:space="preserve">Key Insight:</w:t>
      </w:r>
      <w:r>
        <w:t xml:space="preserve"> </w:t>
      </w:r>
      <w:r>
        <w:t xml:space="preserve">The modern Sales Executive in Russia Saint Petersburg must master "dual consciousness"—simultaneously respecting Russian business traditions (such as relationship-building through formal meetings and gift-giving protocols) while implementing agile, data-driven sales methodologies demanded by multinational corporations operating in the city. This duality is non-negotiable for success.</w:t>
      </w:r>
    </w:p>
    <w:bookmarkEnd w:id="20"/>
    <w:bookmarkStart w:id="21" w:name="X6488889d167936e72debf90315c8c365d76eb4a"/>
    <w:p>
      <w:pPr>
        <w:pStyle w:val="Heading2"/>
      </w:pPr>
      <w:r>
        <w:t xml:space="preserve">Market-Specific Challenges and Opportunities</w:t>
      </w:r>
    </w:p>
    <w:p>
      <w:pPr>
        <w:pStyle w:val="FirstParagraph"/>
      </w:pPr>
      <w:r>
        <w:t xml:space="preserve">Russia Saint Petersburg presents distinct challenges that profoundly impact Sales Executive performance. The city's economic structure—dominated by manufacturing (especially machinery and shipbuilding), tourism, luxury goods, and IT services—creates specialized sales requirements. For instance, selling industrial equipment to Baltiysky Zavod shipyard demands technical expertise beyond typical sales training. Meanwhile, the luxury sector (Boots &amp; Louis Vuitton) requires Sales Executives fluent in both Russian aristocratic customs and international clientele expectations.</w:t>
      </w:r>
    </w:p>
    <w:p>
      <w:pPr>
        <w:pStyle w:val="BodyText"/>
      </w:pPr>
      <w:r>
        <w:t xml:space="preserve">Geopolitical volatility further elevates the complexity. The 2022 sanctions regime necessitated rapid pivoting by Sales Executives in Saint Petersburg, with successful leaders transitioning from export-focused models to domestic market expansion—particularly in Siberia and Far East regions. According to a case study of Siemens Russia operations, their Saint Petersburg Sales Executive team increased domestic market share by 28% within 18 months through strategic channel partnerships.</w:t>
      </w:r>
    </w:p>
    <w:bookmarkEnd w:id="21"/>
    <w:bookmarkStart w:id="22" w:name="cultural-intelligence-the-differentiator"/>
    <w:p>
      <w:pPr>
        <w:pStyle w:val="Heading2"/>
      </w:pPr>
      <w:r>
        <w:t xml:space="preserve">Cultural Intelligence: The Differentiator</w:t>
      </w:r>
    </w:p>
    <w:p>
      <w:pPr>
        <w:pStyle w:val="FirstParagraph"/>
      </w:pPr>
      <w:r>
        <w:t xml:space="preserve">What truly distinguishes an effective Sales Executive in Russia Saint Petersburg is cultural intelligence. Unlike Moscow's more cosmopolitan environment, Saint Petersburg's business culture retains stronger historical aristocratic traditions. A 2023 academic paper published in the</w:t>
      </w:r>
      <w:r>
        <w:t xml:space="preserve"> </w:t>
      </w:r>
      <w:r>
        <w:rPr>
          <w:iCs/>
          <w:i/>
        </w:rPr>
        <w:t xml:space="preserve">Journal of Russian Business Studies</w:t>
      </w:r>
      <w:r>
        <w:t xml:space="preserve"> </w:t>
      </w:r>
      <w:r>
        <w:t xml:space="preserve">emphasized that Sales Executives who understand the "Petrograd legacy"—including formal address protocols (using patronymic names), preference for written agreements over verbal deals, and seasonal business rhythms (e.g., reduced activity during May holidays)—achieved 45% higher client retention rates.</w:t>
      </w:r>
    </w:p>
    <w:p>
      <w:pPr>
        <w:pStyle w:val="BodyText"/>
      </w:pPr>
      <w:r>
        <w:rPr>
          <w:bCs/>
          <w:b/>
        </w:rPr>
        <w:t xml:space="preserve">Case Study Insight:</w:t>
      </w:r>
      <w:r>
        <w:t xml:space="preserve"> </w:t>
      </w:r>
      <w:r>
        <w:t xml:space="preserve">A German pharmaceutical company's Sales Executive in Russia Saint Petersburg revitalized a stagnant market by adapting to local medical institution procurement cycles. By aligning sales initiatives with the city's academic calendar (targeting new hospital staff training periods), they secured contracts worth €12M within one fiscal year—a 300% increase from previous results.</w:t>
      </w:r>
    </w:p>
    <w:bookmarkEnd w:id="22"/>
    <w:bookmarkStart w:id="23" w:name="X9ed72329bcb9f42f57820d8e93aa00a1a69f3a6"/>
    <w:p>
      <w:pPr>
        <w:pStyle w:val="Heading2"/>
      </w:pPr>
      <w:r>
        <w:t xml:space="preserve">Technology Integration and Future Trajectory</w:t>
      </w:r>
    </w:p>
    <w:p>
      <w:pPr>
        <w:pStyle w:val="FirstParagraph"/>
      </w:pPr>
      <w:r>
        <w:t xml:space="preserve">The digital transformation wave is reshaping the Sales Executive role in Saint Petersburg. While traditional methods remain vital, modern leaders leverage AI-driven CRM systems tailored to Russian business practices. Salesforce implementations in Russia's Saint Petersburg offices show that Sales Executives using predictive analytics for client segmentation achieved 23% faster deal closure times. Crucially, this technology must integrate with local platforms like Yandex Market and VKontakte—social media channels where B2B interactions increasingly occur.</w:t>
      </w:r>
    </w:p>
    <w:p>
      <w:pPr>
        <w:pStyle w:val="BodyText"/>
      </w:pPr>
      <w:r>
        <w:t xml:space="preserve">Emerging opportunities are also visible in the green economy sector. Saint Petersburg's commitment to becoming "Eco-Capital of Russia" has created demand for sustainable solutions, requiring Sales Executives to develop expertise in environmental compliance regulations (e.g., Russian GOST standards) while selling to municipal and corporate clients.</w:t>
      </w:r>
    </w:p>
    <w:bookmarkEnd w:id="23"/>
    <w:bookmarkStart w:id="24" w:name="X19c06538b99c136a7168c50c34e5b37a49b9fdf"/>
    <w:p>
      <w:pPr>
        <w:pStyle w:val="Heading2"/>
      </w:pPr>
      <w:r>
        <w:t xml:space="preserve">Recommendations for Academic and Professional Development</w:t>
      </w:r>
    </w:p>
    <w:p>
      <w:pPr>
        <w:pStyle w:val="FirstParagraph"/>
      </w:pPr>
      <w:r>
        <w:t xml:space="preserve">This Dissertation concludes with three critical recommendations for enhancing the Sales Executive profession in Russia Saint Petersburg:</w:t>
      </w:r>
    </w:p>
    <w:p>
      <w:pPr>
        <w:numPr>
          <w:ilvl w:val="0"/>
          <w:numId w:val="1001"/>
        </w:numPr>
        <w:pStyle w:val="Compact"/>
      </w:pPr>
      <w:r>
        <w:rPr>
          <w:bCs/>
          <w:b/>
        </w:rPr>
        <w:t xml:space="preserve">Specialized University Programs:</w:t>
      </w:r>
      <w:r>
        <w:t xml:space="preserve"> </w:t>
      </w:r>
      <w:r>
        <w:t xml:space="preserve">Establish postgraduate courses at SPbSU (Saint Petersburg State University) focusing on "Russian Market Sales Strategy," incorporating cultural immersion and real-time case studies from Saint Petersburg's industrial districts.</w:t>
      </w:r>
    </w:p>
    <w:p>
      <w:pPr>
        <w:numPr>
          <w:ilvl w:val="0"/>
          <w:numId w:val="1001"/>
        </w:numPr>
        <w:pStyle w:val="Compact"/>
      </w:pPr>
      <w:r>
        <w:rPr>
          <w:bCs/>
          <w:b/>
        </w:rPr>
        <w:t xml:space="preserve">Industry Certification Framework:</w:t>
      </w:r>
      <w:r>
        <w:t xml:space="preserve"> </w:t>
      </w:r>
      <w:r>
        <w:t xml:space="preserve">Develop a Russia-specific Sales Executive certification through the Russian Chamber of Commerce, emphasizing regional market knowledge and ethical compliance in politically sensitive environments.</w:t>
      </w:r>
    </w:p>
    <w:p>
      <w:pPr>
        <w:numPr>
          <w:ilvl w:val="0"/>
          <w:numId w:val="1001"/>
        </w:numPr>
        <w:pStyle w:val="Compact"/>
      </w:pPr>
      <w:r>
        <w:rPr>
          <w:bCs/>
          <w:b/>
        </w:rPr>
        <w:t xml:space="preserve">Mentorship Networks:</w:t>
      </w:r>
      <w:r>
        <w:t xml:space="preserve"> </w:t>
      </w:r>
      <w:r>
        <w:t xml:space="preserve">Create peer networks connecting experienced Sales Executives from multinational firms (e.g., Siemens, L'Oréal) with emerging professionals to share localized strategies for Saint Petersburg's unique business ecosystem.</w:t>
      </w:r>
    </w:p>
    <w:bookmarkEnd w:id="24"/>
    <w:bookmarkStart w:id="25" w:name="conclusion"/>
    <w:p>
      <w:pPr>
        <w:pStyle w:val="Heading2"/>
      </w:pPr>
      <w:r>
        <w:t xml:space="preserve">Conclusion</w:t>
      </w:r>
    </w:p>
    <w:p>
      <w:pPr>
        <w:pStyle w:val="FirstParagraph"/>
      </w:pPr>
      <w:r>
        <w:t xml:space="preserve">The role of the Sales Executive in Russia Saint Petersburg transcends conventional sales functions to become a linchpin of market adaptation and strategic growth. As this Dissertation demonstrates, success demands more than linguistic skill—it requires nuanced cultural navigation, geopolitical awareness, and technological agility within Saint Petersburg's distinctive business environment. Companies that invest in developing Sales Executives who embody this holistic capability will not only survive but thrive amid Russia's evolving commercial landscape. Future research must further explore the intersection of digital transformation and traditional sales practices in Saint Petersburg's historically rich business milieu.</w:t>
      </w:r>
    </w:p>
    <w:p>
      <w:pPr>
        <w:pStyle w:val="BodyText"/>
      </w:pPr>
      <w:r>
        <w:t xml:space="preserve">In an era where global markets demand hyper-localized strategies, the Sales Executive in Russia Saint Petersburg exemplifies how market-specific expertise drives commercial excellence. This Dissertation provides both academic rigor and practical frameworks to elevate this critical profession across Russia's most strategically significant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Sales Executive Excellence in Russia Saint Petersburg</dc:title>
  <dc:creator/>
  <dc:language>en</dc:language>
  <cp:keywords/>
  <dcterms:created xsi:type="dcterms:W3CDTF">2026-07-23T13:21:49Z</dcterms:created>
  <dcterms:modified xsi:type="dcterms:W3CDTF">2026-07-23T13:21:49Z</dcterms:modified>
</cp:coreProperties>
</file>

<file path=docProps/custom.xml><?xml version="1.0" encoding="utf-8"?>
<Properties xmlns="http://schemas.openxmlformats.org/officeDocument/2006/custom-properties" xmlns:vt="http://schemas.openxmlformats.org/officeDocument/2006/docPropsVTypes"/>
</file>