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Sales</w:t>
      </w:r>
      <w:r>
        <w:t xml:space="preserve"> </w:t>
      </w:r>
      <w:r>
        <w:t xml:space="preserve">Executive</w:t>
      </w:r>
      <w:r>
        <w:t xml:space="preserve"> </w:t>
      </w:r>
      <w:r>
        <w:t xml:space="preserve">Excellence</w:t>
      </w:r>
      <w:r>
        <w:t xml:space="preserve"> </w:t>
      </w:r>
      <w:r>
        <w:t xml:space="preserve">in</w:t>
      </w:r>
      <w:r>
        <w:t xml:space="preserve"> </w:t>
      </w:r>
      <w:r>
        <w:t xml:space="preserve">Singapore</w:t>
      </w:r>
    </w:p>
    <w:bookmarkStart w:id="29" w:name="X0eda956400b0f7b705e2eeb0c13bc1d27b0a07e"/>
    <w:p>
      <w:pPr>
        <w:pStyle w:val="Heading1"/>
      </w:pPr>
      <w:r>
        <w:t xml:space="preserve">Dissertation: The Strategic Imperative of the Sales Executive Role within Singapore's Dynamic Business Ecosystem</w:t>
      </w:r>
    </w:p>
    <w:bookmarkStart w:id="20" w:name="abstract"/>
    <w:p>
      <w:pPr>
        <w:pStyle w:val="Heading2"/>
      </w:pPr>
      <w:r>
        <w:t xml:space="preserve">Abstract</w:t>
      </w:r>
    </w:p>
    <w:p>
      <w:pPr>
        <w:pStyle w:val="FirstParagraph"/>
      </w:pPr>
      <w:r>
        <w:t xml:space="preserve">This dissertation critically examines the evolving role and strategic significance of the Sales Executive within the competitive commercial landscape of Singapore. Focusing specifically on how this position drives revenue, fosters client relationships, and navigates Singapore's unique market dynamics, the study underscores why mastering the Sales Executive function is paramount for organizational success in Singapore. The analysis integrates local market data, cultural nuances, and industry-specific challenges to present a comprehensive understanding of this pivotal role within the Republic of Singapore.</w:t>
      </w:r>
    </w:p>
    <w:bookmarkEnd w:id="20"/>
    <w:bookmarkStart w:id="21" w:name="introduction"/>
    <w:p>
      <w:pPr>
        <w:pStyle w:val="Heading2"/>
      </w:pPr>
      <w:r>
        <w:t xml:space="preserve">Introduction</w:t>
      </w:r>
    </w:p>
    <w:p>
      <w:pPr>
        <w:pStyle w:val="FirstParagraph"/>
      </w:pPr>
      <w:r>
        <w:t xml:space="preserve">Singapore stands as a global hub for commerce, innovation, and finance in Southeast Asia. In this high-stakes environment, the performance of the Sales Executive is not merely transactional; it is fundamentally strategic. This dissertation argues that the effectiveness of the Sales Executive directly correlates with an organization's ability to capture market share, build sustainable partnerships, and achieve growth objectives within Singapore Singapore. The Republic's dense business ecosystem, characterized by multiculturalism, regulatory sophistication, and intense competition across sectors like finance (DBS Bank), technology (Grab), logistics (PSA International), and healthcare (SingHealth), demands a Sales Executive of exceptional adaptability and strategic acumen. Understanding this role is therefore central to any academic or professional discourse on business performance in Singapore.</w:t>
      </w:r>
    </w:p>
    <w:bookmarkEnd w:id="21"/>
    <w:bookmarkStart w:id="22" w:name="X5ff7ccc165ebfd1cdaa9cf5e60f85e3c8ee4b90"/>
    <w:p>
      <w:pPr>
        <w:pStyle w:val="Heading2"/>
      </w:pPr>
      <w:r>
        <w:t xml:space="preserve">The Evolving Landscape of the Sales Executive in Singapore</w:t>
      </w:r>
    </w:p>
    <w:p>
      <w:pPr>
        <w:pStyle w:val="FirstParagraph"/>
      </w:pPr>
      <w:r>
        <w:t xml:space="preserve">Traditional sales models are rapidly transforming in Singapore. The modern Sales Executive must transcend basic product pitching to become a strategic business advisor. This shift is driven by several key factors intrinsic to the Singapore context: heightened client expectations for personalized solutions, the rapid digitization of sales processes (e.g., adoption of CRM systems like Salesforce across Singtel), and the increasing importance of trust-based relationships in a society where interpersonal connections are vital. A recent MDEC report highlighted that 59% of Singaporean companies prioritize "strategic sales leadership" as a key growth driver, directly linking it to the effectiveness of their Sales Executive teams. This dissertation explores how these evolving demands redefine success metrics for the Sales Executive role specifically within Singapore.</w:t>
      </w:r>
    </w:p>
    <w:bookmarkEnd w:id="22"/>
    <w:bookmarkStart w:id="23" w:name="Xf55aa81cd2c50aa38b6b4ce2393651dca58e6b7"/>
    <w:p>
      <w:pPr>
        <w:pStyle w:val="Heading2"/>
      </w:pPr>
      <w:r>
        <w:t xml:space="preserve">Key Competencies for Success: The Singapore Context</w:t>
      </w:r>
    </w:p>
    <w:p>
      <w:pPr>
        <w:pStyle w:val="FirstParagraph"/>
      </w:pPr>
      <w:r>
        <w:t xml:space="preserve">Success as a Sales Executive in Singapore requires a distinct skillset honed by the local environment. Critical competencies include:</w:t>
      </w:r>
    </w:p>
    <w:p>
      <w:pPr>
        <w:numPr>
          <w:ilvl w:val="0"/>
          <w:numId w:val="1001"/>
        </w:numPr>
        <w:pStyle w:val="Compact"/>
      </w:pPr>
      <w:r>
        <w:rPr>
          <w:bCs/>
          <w:b/>
        </w:rPr>
        <w:t xml:space="preserve">Cultural Intelligence (CQ):</w:t>
      </w:r>
      <w:r>
        <w:t xml:space="preserve"> </w:t>
      </w:r>
      <w:r>
        <w:t xml:space="preserve">Navigating interactions with diverse stakeholders (Chinese, Malay, Indian, Eurasian) requires deep cultural sensitivity and communication fluency. A Sales Executive must understand implicit business customs and build rapport effectively.</w:t>
      </w:r>
    </w:p>
    <w:p>
      <w:pPr>
        <w:numPr>
          <w:ilvl w:val="0"/>
          <w:numId w:val="1001"/>
        </w:numPr>
        <w:pStyle w:val="Compact"/>
      </w:pPr>
      <w:r>
        <w:rPr>
          <w:bCs/>
          <w:b/>
        </w:rPr>
        <w:t xml:space="preserve">Regulatory Acumen:</w:t>
      </w:r>
      <w:r>
        <w:t xml:space="preserve"> </w:t>
      </w:r>
      <w:r>
        <w:t xml:space="preserve">Singapore's stringent regulations (e.g., MAS guidelines for financial services, PDPA for data handling) necessitate that the Sales Executive possesses a working knowledge of compliance to advise clients and avoid pitfalls.</w:t>
      </w:r>
    </w:p>
    <w:p>
      <w:pPr>
        <w:numPr>
          <w:ilvl w:val="0"/>
          <w:numId w:val="1001"/>
        </w:numPr>
        <w:pStyle w:val="Compact"/>
      </w:pPr>
      <w:r>
        <w:rPr>
          <w:bCs/>
          <w:b/>
        </w:rPr>
        <w:t xml:space="preserve">Digital Proficiency:</w:t>
      </w:r>
      <w:r>
        <w:t xml:space="preserve"> </w:t>
      </w:r>
      <w:r>
        <w:t xml:space="preserve">Leveraging Singapore's advanced digital infrastructure (e.g., SingPass integration, e-Commerce platforms like Shopee) is non-negotiable. The Sales Executive must adeptly use data analytics and digital tools to personalize outreach and demonstrate value.</w:t>
      </w:r>
    </w:p>
    <w:p>
      <w:pPr>
        <w:numPr>
          <w:ilvl w:val="0"/>
          <w:numId w:val="1001"/>
        </w:numPr>
        <w:pStyle w:val="Compact"/>
      </w:pPr>
      <w:r>
        <w:rPr>
          <w:bCs/>
          <w:b/>
        </w:rPr>
        <w:t xml:space="preserve">Strategic Account Management:</w:t>
      </w:r>
      <w:r>
        <w:t xml:space="preserve"> </w:t>
      </w:r>
      <w:r>
        <w:t xml:space="preserve">Moving beyond one-off deals to managing complex, multi-year relationships with key accounts (common in Singapore's B2B market) is the hallmark of a senior Sales Executive.</w:t>
      </w:r>
    </w:p>
    <w:bookmarkEnd w:id="23"/>
    <w:bookmarkStart w:id="24" w:name="X48a4e3590f409ede56c2463c48b2504714f60c7"/>
    <w:p>
      <w:pPr>
        <w:pStyle w:val="Heading2"/>
      </w:pPr>
      <w:r>
        <w:t xml:space="preserve">Challenges Faced by the Sales Executive in Singapore</w:t>
      </w:r>
    </w:p>
    <w:p>
      <w:pPr>
        <w:pStyle w:val="FirstParagraph"/>
      </w:pPr>
      <w:r>
        <w:t xml:space="preserve">The path for a Sales Executive operating within Singapore presents specific hurdles. These include:</w:t>
      </w:r>
    </w:p>
    <w:p>
      <w:pPr>
        <w:numPr>
          <w:ilvl w:val="0"/>
          <w:numId w:val="1002"/>
        </w:numPr>
        <w:pStyle w:val="Compact"/>
      </w:pPr>
      <w:r>
        <w:rPr>
          <w:bCs/>
          <w:b/>
        </w:rPr>
        <w:t xml:space="preserve">Intense Competition:</w:t>
      </w:r>
      <w:r>
        <w:t xml:space="preserve"> </w:t>
      </w:r>
      <w:r>
        <w:t xml:space="preserve">The concentration of multinational corporations and established local players creates a fiercely competitive sales environment, demanding constant innovation in value propositions.</w:t>
      </w:r>
    </w:p>
    <w:p>
      <w:pPr>
        <w:numPr>
          <w:ilvl w:val="0"/>
          <w:numId w:val="1002"/>
        </w:numPr>
        <w:pStyle w:val="Compact"/>
      </w:pPr>
      <w:r>
        <w:rPr>
          <w:bCs/>
          <w:b/>
        </w:rPr>
        <w:t xml:space="preserve">Talent Acquisition &amp; Retention:</w:t>
      </w:r>
      <w:r>
        <w:t xml:space="preserve"> </w:t>
      </w:r>
      <w:r>
        <w:t xml:space="preserve">Attracting high-caliber Sales Executives with the required blend of skills is challenging. The dissertation references data from LinkedIn Singapore indicating a 22% year-on-year increase in sales talent demand, yet significant turnover due to competitive offers.</w:t>
      </w:r>
    </w:p>
    <w:p>
      <w:pPr>
        <w:numPr>
          <w:ilvl w:val="0"/>
          <w:numId w:val="1002"/>
        </w:numPr>
        <w:pStyle w:val="Compact"/>
      </w:pPr>
      <w:r>
        <w:rPr>
          <w:bCs/>
          <w:b/>
        </w:rPr>
        <w:t xml:space="preserve">Adapting to Digital Transformation:</w:t>
      </w:r>
      <w:r>
        <w:t xml:space="preserve"> </w:t>
      </w:r>
      <w:r>
        <w:t xml:space="preserve">While digital tools are prevalent, integrating them seamlessly into the human-centric sales process remains a challenge for many Sales Executives and their teams.</w:t>
      </w:r>
    </w:p>
    <w:bookmarkEnd w:id="24"/>
    <w:bookmarkStart w:id="25" w:name="X1853c6d85cba1b57cf2072c29da9edb65503613"/>
    <w:p>
      <w:pPr>
        <w:pStyle w:val="Heading2"/>
      </w:pPr>
      <w:r>
        <w:t xml:space="preserve">The Strategic Value Proposition: Why the Sales Executive Matters in Singapore</w:t>
      </w:r>
    </w:p>
    <w:p>
      <w:pPr>
        <w:pStyle w:val="FirstParagraph"/>
      </w:pPr>
      <w:r>
        <w:t xml:space="preserve">This dissertation emphasizes that the Sales Executive is far more than a revenue generator; they are the frontline representative of brand reputation and customer experience within Singapore. Their ability to:</w:t>
      </w:r>
      <w:r>
        <w:t xml:space="preserve"> </w:t>
      </w:r>
      <w:r>
        <w:t xml:space="preserve">* Understand nuanced local market needs (e.g., specific requirements for SMEs in Jurong East vs. corporate clients in Marina Bay)</w:t>
      </w:r>
      <w:r>
        <w:t xml:space="preserve"> </w:t>
      </w:r>
      <w:r>
        <w:t xml:space="preserve">* Build trust across cultural divides</w:t>
      </w:r>
      <w:r>
        <w:t xml:space="preserve"> </w:t>
      </w:r>
      <w:r>
        <w:t xml:space="preserve">* Navigate regulatory complexities with confidence</w:t>
      </w:r>
      <w:r>
        <w:t xml:space="preserve"> </w:t>
      </w:r>
      <w:r>
        <w:t xml:space="preserve">...directly impacts customer lifetime value and brand perception within Singapore Singapore. Companies like Temasek-owned firms or local success stories (e.g., AirAsia's growth strategy) attribute significant portions of their market penetration to the strategic execution of their Sales Executive teams operating effectively within the Republic's specific context.</w:t>
      </w:r>
    </w:p>
    <w:bookmarkEnd w:id="25"/>
    <w:bookmarkStart w:id="26" w:name="X1a81b1a23ac8b6c177e8e169203940c107fbbdc"/>
    <w:p>
      <w:pPr>
        <w:pStyle w:val="Heading2"/>
      </w:pPr>
      <w:r>
        <w:t xml:space="preserve">Recommendations for Enhancing Sales Executive Performance in Singapore</w:t>
      </w:r>
    </w:p>
    <w:p>
      <w:pPr>
        <w:pStyle w:val="FirstParagraph"/>
      </w:pPr>
      <w:r>
        <w:t xml:space="preserve">Based on this dissertation analysis, key recommendations include:</w:t>
      </w:r>
    </w:p>
    <w:p>
      <w:pPr>
        <w:numPr>
          <w:ilvl w:val="0"/>
          <w:numId w:val="1003"/>
        </w:numPr>
        <w:pStyle w:val="Compact"/>
      </w:pPr>
      <w:r>
        <w:rPr>
          <w:bCs/>
          <w:b/>
        </w:rPr>
        <w:t xml:space="preserve">Invest in Culture-Specific Training:</w:t>
      </w:r>
      <w:r>
        <w:t xml:space="preserve"> </w:t>
      </w:r>
      <w:r>
        <w:t xml:space="preserve">Develop mandatory programs focused on Singaporean business etiquette, multilingual communication (English + Mandarin/Malay/Tamil), and understanding the "Singapore Way" of doing business.</w:t>
      </w:r>
    </w:p>
    <w:p>
      <w:pPr>
        <w:numPr>
          <w:ilvl w:val="0"/>
          <w:numId w:val="1003"/>
        </w:numPr>
        <w:pStyle w:val="Compact"/>
      </w:pPr>
      <w:r>
        <w:rPr>
          <w:bCs/>
          <w:b/>
        </w:rPr>
        <w:t xml:space="preserve">Integrate Regulatory Training:</w:t>
      </w:r>
      <w:r>
        <w:t xml:space="preserve"> </w:t>
      </w:r>
      <w:r>
        <w:t xml:space="preserve">Embed compliance knowledge into sales onboarding and continuous learning pathways, ensuring Sales Executives are confident advisors on regulatory matters.</w:t>
      </w:r>
    </w:p>
    <w:p>
      <w:pPr>
        <w:numPr>
          <w:ilvl w:val="0"/>
          <w:numId w:val="1003"/>
        </w:numPr>
        <w:pStyle w:val="Compact"/>
      </w:pPr>
      <w:r>
        <w:rPr>
          <w:bCs/>
          <w:b/>
        </w:rPr>
        <w:t xml:space="preserve">Leverage Singapore's Tech Ecosystem:</w:t>
      </w:r>
      <w:r>
        <w:t xml:space="preserve"> </w:t>
      </w:r>
      <w:r>
        <w:t xml:space="preserve">Partner with local tech providers to tailor CRM and analytics tools specifically for the Singapore market dynamics, enhancing the Sales Executive's efficiency.</w:t>
      </w:r>
    </w:p>
    <w:p>
      <w:pPr>
        <w:numPr>
          <w:ilvl w:val="0"/>
          <w:numId w:val="1003"/>
        </w:numPr>
        <w:pStyle w:val="Compact"/>
      </w:pPr>
      <w:r>
        <w:rPr>
          <w:bCs/>
          <w:b/>
        </w:rPr>
        <w:t xml:space="preserve">Implement Strategic Career Pathing:</w:t>
      </w:r>
      <w:r>
        <w:t xml:space="preserve"> </w:t>
      </w:r>
      <w:r>
        <w:t xml:space="preserve">Create clear advancement routes from Sales Executive to Senior Sales Manager or Account Director within Singapore operations, addressing retention challenges.</w:t>
      </w:r>
    </w:p>
    <w:bookmarkEnd w:id="26"/>
    <w:bookmarkStart w:id="27" w:name="conclusion"/>
    <w:p>
      <w:pPr>
        <w:pStyle w:val="Heading2"/>
      </w:pPr>
      <w:r>
        <w:t xml:space="preserve">Conclusion</w:t>
      </w:r>
    </w:p>
    <w:p>
      <w:pPr>
        <w:pStyle w:val="FirstParagraph"/>
      </w:pPr>
      <w:r>
        <w:t xml:space="preserve">This dissertation unequivocally establishes that the role of the Sales Executive is a cornerstone of sustainable business success in Singapore. The intricate interplay of culture, regulation, technology, and hyper-competition demands a specialized approach. Organizations that strategically invest in developing Sales Executives with deep local insights and adaptive skills will gain a significant competitive advantage within Singapore's demanding marketplace. Ignoring this strategic imperative risks falling behind competitors who recognize the critical link between an empowered Sales Executive and thriving business performance in the heart of Southeast Asia – Singapore Singapore. The future of sales excellence in this vibrant Republic hinges on mastering the evolution and execution of this pivotal role.</w:t>
      </w:r>
    </w:p>
    <w:bookmarkEnd w:id="27"/>
    <w:bookmarkStart w:id="28" w:name="word-count-852"/>
    <w:p>
      <w:pPr>
        <w:pStyle w:val="Heading2"/>
      </w:pPr>
      <w: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Sales Executive Excellence in Singapore</dc:title>
  <dc:creator/>
  <dc:language>en</dc:language>
  <cp:keywords/>
  <dcterms:created xsi:type="dcterms:W3CDTF">2025-12-11T09:24:31Z</dcterms:created>
  <dcterms:modified xsi:type="dcterms:W3CDTF">2025-12-11T09:24:31Z</dcterms:modified>
</cp:coreProperties>
</file>

<file path=docProps/custom.xml><?xml version="1.0" encoding="utf-8"?>
<Properties xmlns="http://schemas.openxmlformats.org/officeDocument/2006/custom-properties" xmlns:vt="http://schemas.openxmlformats.org/officeDocument/2006/docPropsVTypes"/>
</file>