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Imperatives</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fc14a37758cd691ad127613352cdfdcd16b7e30"/>
    <w:p>
      <w:pPr>
        <w:pStyle w:val="Heading1"/>
      </w:pPr>
      <w:r>
        <w:t xml:space="preserve">Dissertation: Strategic Evolution and Performance Metrics of the Sales Executive in Cape Town's Dynamic South African Market</w:t>
      </w:r>
    </w:p>
    <w:p>
      <w:pPr>
        <w:pStyle w:val="FirstParagraph"/>
      </w:pPr>
      <w:r>
        <w:t xml:space="preserve">This Dissertation critically examines the multifaceted role, strategic imperatives, and performance dynamics of the Sales Executive within the unique economic and cultural landscape of Cape Town, South Africa. It positions itself as a vital contribution to contemporary business scholarship by anchoring its analysis firmly within one of Africa's most sophisticated urban economies. The focus on Cape Town is not arbitrary; it serves as an exemplary microcosm for understanding sales leadership challenges and opportunities across South Africa, given its status as the nation's second-largest city, major commercial hub, and cultural melting pot.</w:t>
      </w:r>
    </w:p>
    <w:bookmarkStart w:id="20" w:name="Xb8f34a61bbecd37b979b8c92b6c1a0e7568d1f3"/>
    <w:p>
      <w:pPr>
        <w:pStyle w:val="Heading2"/>
      </w:pPr>
      <w:r>
        <w:t xml:space="preserve">Contextual Imperatives: Why Cape Town Matters</w:t>
      </w:r>
    </w:p>
    <w:p>
      <w:pPr>
        <w:pStyle w:val="FirstParagraph"/>
      </w:pPr>
      <w:r>
        <w:t xml:space="preserve">Cape Town's economic ecosystem is distinctively diverse. It thrives on a confluence of tourism (driven by iconic landmarks like Table Mountain and the Cape Winelands), international trade via its major port, burgeoning technology sectors in areas like Woodstock and Silicon Cape, and a significant Small and Medium Enterprise (SME) base. This diversity creates a complex sales environment where the Sales Executive must navigate not only industry-specific challenges but also the nuanced expectations of a market deeply influenced by South Africa's post-apartheid socio-economic realities. The role transcends mere transaction facilitation; it demands cultural intelligence, adaptability to rapid policy shifts (such as B-BBEE regulations), and resilience against systemic challenges like load-shedding impacting client access and communication.</w:t>
      </w:r>
    </w:p>
    <w:bookmarkEnd w:id="20"/>
    <w:bookmarkStart w:id="21" w:name="X516577dc464c75c73624ffc1419c9dfe5b861b4"/>
    <w:p>
      <w:pPr>
        <w:pStyle w:val="Heading2"/>
      </w:pPr>
      <w:r>
        <w:t xml:space="preserve">The Evolving Role of the Sales Executive: Beyond Traditional Metrics</w:t>
      </w:r>
    </w:p>
    <w:p>
      <w:pPr>
        <w:pStyle w:val="FirstParagraph"/>
      </w:pPr>
      <w:r>
        <w:t xml:space="preserve">Contemporary research (Smith &amp; Ndlovu, 2023) underscores that the effective South Africa Cape Town-based Sales Executive has evolved from a purely commission-driven position to a strategic business partner. This Dissertation argues that success is now measured by holistic value creation: building long-term client relationships grounded in trust, understanding the intricate local socio-economic context (e.g., varying purchasing power across suburbs like Claremont vs. Khayelitsha), and integrating digital tools effectively within an environment where mobile penetration is high but data costs can be prohibitive for some clients. In Cape Town, where a significant portion of the economy relies on discretionary spending in tourism and luxury goods, the Sales Executive must possess deep local knowledge – knowing that a pitch for premium wine tours requires different cultural nuance than selling enterprise software to a township-based SME.</w:t>
      </w:r>
    </w:p>
    <w:bookmarkEnd w:id="21"/>
    <w:bookmarkStart w:id="22" w:name="X71df8b93654b106c1a3689b244313f0851aaa23"/>
    <w:p>
      <w:pPr>
        <w:pStyle w:val="Heading2"/>
      </w:pPr>
      <w:r>
        <w:t xml:space="preserve">Key Challenges Facing Cape Town Sales Executives</w:t>
      </w:r>
    </w:p>
    <w:p>
      <w:pPr>
        <w:pStyle w:val="FirstParagraph"/>
      </w:pPr>
      <w:r>
        <w:t xml:space="preserve">This Dissertation identifies critical challenges specific to the South Africa Cape Town environment:</w:t>
      </w:r>
    </w:p>
    <w:p>
      <w:pPr>
        <w:numPr>
          <w:ilvl w:val="0"/>
          <w:numId w:val="1001"/>
        </w:numPr>
        <w:pStyle w:val="Compact"/>
      </w:pPr>
      <w:r>
        <w:rPr>
          <w:bCs/>
          <w:b/>
        </w:rPr>
        <w:t xml:space="preserve">Economic Volatility &amp; Inflation:</w:t>
      </w:r>
      <w:r>
        <w:t xml:space="preserve"> </w:t>
      </w:r>
      <w:r>
        <w:t xml:space="preserve">Rising costs of living and persistent inflation directly impact client budgeting cycles, requiring Sales Executives to demonstrate exceptional value propositions beyond price.</w:t>
      </w:r>
    </w:p>
    <w:p>
      <w:pPr>
        <w:numPr>
          <w:ilvl w:val="0"/>
          <w:numId w:val="1001"/>
        </w:numPr>
        <w:pStyle w:val="Compact"/>
      </w:pPr>
      <w:r>
        <w:rPr>
          <w:bCs/>
          <w:b/>
        </w:rPr>
        <w:t xml:space="preserve">Infrastructure Constraints:</w:t>
      </w:r>
      <w:r>
        <w:t xml:space="preserve"> </w:t>
      </w:r>
      <w:r>
        <w:t xml:space="preserve">Frequent load-shedding disrupts communication channels and in-person meetings. The successful Cape Town Sales Executive proactively develops contingency plans (e.g., leveraging mobile data for remote calls during outages) and leverages local knowledge to optimize travel routes around traffic congestion on the N2 or M3.</w:t>
      </w:r>
    </w:p>
    <w:p>
      <w:pPr>
        <w:numPr>
          <w:ilvl w:val="0"/>
          <w:numId w:val="1001"/>
        </w:numPr>
        <w:pStyle w:val="Compact"/>
      </w:pPr>
      <w:r>
        <w:rPr>
          <w:bCs/>
          <w:b/>
        </w:rPr>
        <w:t xml:space="preserve">Market Fragmentation &amp; Diversity:</w:t>
      </w:r>
      <w:r>
        <w:t xml:space="preserve"> </w:t>
      </w:r>
      <w:r>
        <w:t xml:space="preserve">Cape Town's population is linguistically and culturally diverse. A Sales Executive must often communicate effectively in English, Afrikaans, Xhosa, or Zulu depending on the client segment. This requires more than language skills; it demands cultural sensitivity crucial for rapport building across South Africa's diverse business landscape.</w:t>
      </w:r>
    </w:p>
    <w:p>
      <w:pPr>
        <w:numPr>
          <w:ilvl w:val="0"/>
          <w:numId w:val="1001"/>
        </w:numPr>
        <w:pStyle w:val="Compact"/>
      </w:pPr>
      <w:r>
        <w:rPr>
          <w:bCs/>
          <w:b/>
        </w:rPr>
        <w:t xml:space="preserve">Competitive Intensity:</w:t>
      </w:r>
      <w:r>
        <w:t xml:space="preserve"> </w:t>
      </w:r>
      <w:r>
        <w:t xml:space="preserve">The city hosts numerous local players and international firms competing fiercely for market share, demanding constant innovation in sales strategy and customer experience within the Cape Town marketplace.</w:t>
      </w:r>
    </w:p>
    <w:bookmarkEnd w:id="22"/>
    <w:bookmarkStart w:id="23" w:name="strategic-imperatives-for-success"/>
    <w:p>
      <w:pPr>
        <w:pStyle w:val="Heading2"/>
      </w:pPr>
      <w:r>
        <w:t xml:space="preserve">Strategic Imperatives for Success</w:t>
      </w:r>
    </w:p>
    <w:p>
      <w:pPr>
        <w:pStyle w:val="FirstParagraph"/>
      </w:pPr>
      <w:r>
        <w:t xml:space="preserve">The Dissertation posits that the South Africa Cape Town Sales Executive must prioritize several strategic imperatives:</w:t>
      </w:r>
    </w:p>
    <w:p>
      <w:pPr>
        <w:numPr>
          <w:ilvl w:val="0"/>
          <w:numId w:val="1002"/>
        </w:numPr>
        <w:pStyle w:val="Compact"/>
      </w:pPr>
      <w:r>
        <w:rPr>
          <w:bCs/>
          <w:b/>
        </w:rPr>
        <w:t xml:space="preserve">Hyper-Local Market Intelligence:</w:t>
      </w:r>
      <w:r>
        <w:t xml:space="preserve"> </w:t>
      </w:r>
      <w:r>
        <w:t xml:space="preserve">Deep understanding of local competitor landscapes, seasonal demand fluctuations (e.g., tourism peaks), and specific regulatory nuances within the Western Cape Province.</w:t>
      </w:r>
    </w:p>
    <w:p>
      <w:pPr>
        <w:numPr>
          <w:ilvl w:val="0"/>
          <w:numId w:val="1002"/>
        </w:numPr>
        <w:pStyle w:val="Compact"/>
      </w:pPr>
      <w:r>
        <w:rPr>
          <w:bCs/>
          <w:b/>
        </w:rPr>
        <w:t xml:space="preserve">Relationship Capital over Transactional Focus:</w:t>
      </w:r>
      <w:r>
        <w:t xml:space="preserve"> </w:t>
      </w:r>
      <w:r>
        <w:t xml:space="preserve">Investing in genuine relationships with key stakeholders across all levels of a client organization, recognizing that trust is paramount in the South African business context and particularly vital in Cape Town's interconnected professional circles.</w:t>
      </w:r>
    </w:p>
    <w:p>
      <w:pPr>
        <w:numPr>
          <w:ilvl w:val="0"/>
          <w:numId w:val="1002"/>
        </w:numPr>
        <w:pStyle w:val="Compact"/>
      </w:pPr>
      <w:r>
        <w:rPr>
          <w:bCs/>
          <w:b/>
        </w:rPr>
        <w:t xml:space="preserve">Adaptive Communication &amp; Technology Fluency:</w:t>
      </w:r>
      <w:r>
        <w:t xml:space="preserve"> </w:t>
      </w:r>
      <w:r>
        <w:t xml:space="preserve">Mastering both traditional face-to-face engagement (still highly valued) and digital platforms, while being mindful of data affordability barriers for clients. Utilizing CRM systems effectively to track interactions across diverse Cape Town client bases.</w:t>
      </w:r>
    </w:p>
    <w:p>
      <w:pPr>
        <w:numPr>
          <w:ilvl w:val="0"/>
          <w:numId w:val="1002"/>
        </w:numPr>
        <w:pStyle w:val="Compact"/>
      </w:pPr>
      <w:r>
        <w:rPr>
          <w:bCs/>
          <w:b/>
        </w:rPr>
        <w:t xml:space="preserve">Resilience &amp; Problem-Solving:</w:t>
      </w:r>
      <w:r>
        <w:t xml:space="preserve"> </w:t>
      </w:r>
      <w:r>
        <w:t xml:space="preserve">Demonstrating agility in overcoming the logistical hurdles inherent in operating within Cape Town's unique urban environment, turning challenges into opportunities to showcase reliability.</w:t>
      </w:r>
    </w:p>
    <w:bookmarkEnd w:id="23"/>
    <w:bookmarkStart w:id="24" w:name="X097cb387f1517d979aa3256182d7af22c5d7c24"/>
    <w:p>
      <w:pPr>
        <w:pStyle w:val="Heading2"/>
      </w:pPr>
      <w:r>
        <w:t xml:space="preserve">Conclusion: The Sales Executive as Catalyst for Sustainable Growth</w:t>
      </w:r>
    </w:p>
    <w:p>
      <w:pPr>
        <w:pStyle w:val="FirstParagraph"/>
      </w:pPr>
      <w:r>
        <w:t xml:space="preserve">This Dissertation firmly establishes that the Sales Executive is not merely a revenue generator but a critical strategic asset for businesses operating within South Africa, with Cape Town presenting an exceptionally fertile ground for observing and mastering this role. The success of a Cape Town-based Sales Executive directly correlates with the company's ability to navigate the city's complex economic tapestry and leverage its global appeal. Their effectiveness hinges on cultural intelligence, contextual adaptability, technological savvy, and unwavering relationship focus – skills increasingly recognized as non-negotiable for sustainable growth in South Africa's competitive markets. Future research should delve deeper into longitudinal studies tracking Sales Executive performance metrics against specific Cape Town economic indicators and the impact of emerging technologies like AI-driven sales analytics within this local context. Ultimately, this Dissertation asserts that investing in the strategic development of the Sales Executive is not just beneficial; it is fundamental to achieving market leadership for any business seeking success in South Africa's vibrant but demanding Cape Town landscape.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Strategic Imperatives of the Sales Executive in Cape Town, South Africa</dc:title>
  <dc:creator/>
  <dc:language>en</dc:language>
  <cp:keywords/>
  <dcterms:created xsi:type="dcterms:W3CDTF">2026-07-23T13:20:46Z</dcterms:created>
  <dcterms:modified xsi:type="dcterms:W3CDTF">2026-07-23T13:20:46Z</dcterms:modified>
</cp:coreProperties>
</file>

<file path=docProps/custom.xml><?xml version="1.0" encoding="utf-8"?>
<Properties xmlns="http://schemas.openxmlformats.org/officeDocument/2006/custom-properties" xmlns:vt="http://schemas.openxmlformats.org/officeDocument/2006/docPropsVTypes"/>
</file>