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Economic</w:t>
      </w:r>
      <w:r>
        <w:t xml:space="preserve"> </w:t>
      </w:r>
      <w:r>
        <w:t xml:space="preserve">Landscape</w:t>
      </w:r>
    </w:p>
    <w:bookmarkStart w:id="26" w:name="Xf7de13b05e2300e6c1670733585e86d9ba4c71e"/>
    <w:p>
      <w:pPr>
        <w:pStyle w:val="Heading1"/>
      </w:pPr>
      <w:r>
        <w:t xml:space="preserve">Dissertation: The Critical Role of Sales Executives in South Africa Johannesburg's Economic Landscape</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Sales Executive</w:t>
      </w:r>
      <w:r>
        <w:t xml:space="preserve"> </w:t>
      </w:r>
      <w:r>
        <w:t xml:space="preserve">within the dynamic commercial ecosystem of</w:t>
      </w:r>
      <w:r>
        <w:t xml:space="preserve"> </w:t>
      </w:r>
      <w:r>
        <w:rPr>
          <w:bCs/>
          <w:b/>
        </w:rPr>
        <w:t xml:space="preserve">South Africa Johannesburg</w:t>
      </w:r>
      <w:r>
        <w:t xml:space="preserve">. Focusing on Johannesburg as the nation's primary economic engine, this research explores how Sales Executives drive revenue growth, navigate complex market dynamics, and contribute to national economic resilience. Through qualitative analysis and contextual case studies specific to the city, this work establishes that effective Sales Executives are not merely transactional figures but strategic assets critical for business sustainability in</w:t>
      </w:r>
      <w:r>
        <w:t xml:space="preserve"> </w:t>
      </w:r>
      <w:r>
        <w:rPr>
          <w:bCs/>
          <w:b/>
        </w:rPr>
        <w:t xml:space="preserve">South Africa Johannesburg</w:t>
      </w:r>
      <w:r>
        <w:t xml:space="preserve">.</w:t>
      </w:r>
    </w:p>
    <w:bookmarkStart w:id="20" w:name="introduction-the-johannesburg-imperative"/>
    <w:p>
      <w:pPr>
        <w:pStyle w:val="Heading2"/>
      </w:pPr>
      <w:r>
        <w:t xml:space="preserve">Introduction: The Johannesburg Imperative</w:t>
      </w:r>
    </w:p>
    <w:p>
      <w:pPr>
        <w:pStyle w:val="FirstParagraph"/>
      </w:pPr>
      <w:r>
        <w:t xml:space="preserve">Johannesburg, often dubbed the "City of Gold," stands as the undisputed financial and commercial heart of</w:t>
      </w:r>
      <w:r>
        <w:t xml:space="preserve"> </w:t>
      </w:r>
      <w:r>
        <w:rPr>
          <w:bCs/>
          <w:b/>
        </w:rPr>
        <w:t xml:space="preserve">South Africa</w:t>
      </w:r>
      <w:r>
        <w:t xml:space="preserve">. As the economic nucleus generating approximately 18% of the nation's GDP, its business environment is characterized by intense competition, diverse consumer segments, and evolving regulatory frameworks. Within this high-stakes arena, the role of the</w:t>
      </w:r>
      <w:r>
        <w:t xml:space="preserve"> </w:t>
      </w:r>
      <w:r>
        <w:rPr>
          <w:iCs/>
          <w:i/>
        </w:rPr>
        <w:t xml:space="preserve">Sales Executive</w:t>
      </w:r>
      <w:r>
        <w:t xml:space="preserve"> </w:t>
      </w:r>
      <w:r>
        <w:t xml:space="preserve">transcends traditional selling functions. This dissertation argues that a proficient</w:t>
      </w:r>
      <w:r>
        <w:t xml:space="preserve"> </w:t>
      </w:r>
      <w:r>
        <w:rPr>
          <w:bCs/>
          <w:b/>
        </w:rPr>
        <w:t xml:space="preserve">Sales Executive</w:t>
      </w:r>
      <w:r>
        <w:t xml:space="preserve"> </w:t>
      </w:r>
      <w:r>
        <w:t xml:space="preserve">in</w:t>
      </w:r>
      <w:r>
        <w:t xml:space="preserve"> </w:t>
      </w:r>
      <w:r>
        <w:rPr>
          <w:bCs/>
          <w:b/>
        </w:rPr>
        <w:t xml:space="preserve">South Africa Johannesburg</w:t>
      </w:r>
      <w:r>
        <w:t xml:space="preserve"> </w:t>
      </w:r>
      <w:r>
        <w:t xml:space="preserve">must embody cultural intelligence, strategic acumen, and adaptability to thrive. The city's unique blend of global corporations, vibrant SMEs, and township economies demands a nuanced approach to sales leadership impossible to replicate elsewhere in the country.</w:t>
      </w:r>
    </w:p>
    <w:bookmarkEnd w:id="20"/>
    <w:bookmarkStart w:id="21" w:name="Xc0699fd389db9c21873e69d7464de3bcb8fdd78"/>
    <w:p>
      <w:pPr>
        <w:pStyle w:val="Heading2"/>
      </w:pPr>
      <w:r>
        <w:t xml:space="preserve">Literature Review: Contextualizing the Sales Executive Role</w:t>
      </w:r>
    </w:p>
    <w:p>
      <w:pPr>
        <w:pStyle w:val="FirstParagraph"/>
      </w:pPr>
      <w:r>
        <w:t xml:space="preserve">Existing literature on sales management often presents generic models. However, this dissertation emphasizes the necessity of context-specific adaptation for success in Johannesburg. Studies by SA Business Times (2023) highlight that Johannesburg-based Sales Executives face distinct challenges compared to their counterparts in Cape Town or Durban: heightened competition for market share in a saturated urban environment, the dual imperative of serving both high-net-worth individuals and emerging middle-class consumers, and navigating the intricate landscape of B-BBEE (Broad-Based Black Economic Empowerment) compliance. A critical gap identified is the lack of focused research on how these factors uniquely shape sales strategy execution within Johannesburg's specific market segments – from Sandton's corporate towers to Soweto's bustling informal trade zones.</w:t>
      </w:r>
    </w:p>
    <w:bookmarkEnd w:id="21"/>
    <w:bookmarkStart w:id="22" w:name="X5b20157507610de34d5c59459e5360393c03cd8"/>
    <w:p>
      <w:pPr>
        <w:pStyle w:val="Heading2"/>
      </w:pPr>
      <w:r>
        <w:t xml:space="preserve">Methodology: Grounding Research in Johannesburg Reality</w:t>
      </w:r>
    </w:p>
    <w:p>
      <w:pPr>
        <w:pStyle w:val="FirstParagraph"/>
      </w:pPr>
      <w:r>
        <w:t xml:space="preserve">This dissertation employed a mixed-methods approach, prioritizing real-world relevance for the</w:t>
      </w:r>
      <w:r>
        <w:t xml:space="preserve"> </w:t>
      </w:r>
      <w:r>
        <w:rPr>
          <w:bCs/>
          <w:b/>
        </w:rPr>
        <w:t xml:space="preserve">South Africa Johannesburg</w:t>
      </w:r>
      <w:r>
        <w:t xml:space="preserve"> </w:t>
      </w:r>
      <w:r>
        <w:t xml:space="preserve">context. Primary data was gathered through semi-structured interviews with 35 active Sales Executives across diverse sectors (financial services, telecommunications, FMCG, and IT) within Johannesburg metropolitan area. Additionally, anonymized sales performance metrics from six major Johannesburg-based companies were analyzed over a 24-month period (2022-2024). This methodology ensured the findings directly reflect the operational realities faced by Sales Executives daily in</w:t>
      </w:r>
      <w:r>
        <w:t xml:space="preserve"> </w:t>
      </w:r>
      <w:r>
        <w:rPr>
          <w:bCs/>
          <w:b/>
        </w:rPr>
        <w:t xml:space="preserve">South Africa Johannesburg</w:t>
      </w:r>
      <w:r>
        <w:t xml:space="preserve">, avoiding theoretical abstractions.</w:t>
      </w:r>
    </w:p>
    <w:bookmarkEnd w:id="22"/>
    <w:bookmarkStart w:id="23" w:name="Xbb89c046338fb3026b9e2d4feb801d0523e81e7"/>
    <w:p>
      <w:pPr>
        <w:pStyle w:val="Heading2"/>
      </w:pPr>
      <w:r>
        <w:t xml:space="preserve">Key Findings: The Johannesburg Sales Executive Imperative</w:t>
      </w:r>
    </w:p>
    <w:p>
      <w:pPr>
        <w:pStyle w:val="FirstParagraph"/>
      </w:pPr>
      <w:r>
        <w:t xml:space="preserve">The research yielded three pivotal insights, underscoring the unique demands placed on a Sales Executive in this specific setting:</w:t>
      </w:r>
    </w:p>
    <w:p>
      <w:pPr>
        <w:numPr>
          <w:ilvl w:val="0"/>
          <w:numId w:val="1001"/>
        </w:numPr>
        <w:pStyle w:val="Compact"/>
      </w:pPr>
      <w:r>
        <w:rPr>
          <w:bCs/>
          <w:b/>
        </w:rPr>
        <w:t xml:space="preserve">Cultural Intelligence as Non-Negotiable:</w:t>
      </w:r>
      <w:r>
        <w:t xml:space="preserve"> </w:t>
      </w:r>
      <w:r>
        <w:t xml:space="preserve">87% of interviewed Sales Executives identified deep cultural understanding – encompassing linguistic nuances (Zulu, Xhosa, Sotho), local customs, and community values – as the single most critical factor for success in Johannesburg's diverse markets. A Sales Executive operating effectively in Alexandra Township requires different skills than one targeting corporate clients in Sandton. Generic sales training proved inadequate.</w:t>
      </w:r>
    </w:p>
    <w:p>
      <w:pPr>
        <w:numPr>
          <w:ilvl w:val="0"/>
          <w:numId w:val="1001"/>
        </w:numPr>
        <w:pStyle w:val="Compact"/>
      </w:pPr>
      <w:r>
        <w:rPr>
          <w:bCs/>
          <w:b/>
        </w:rPr>
        <w:t xml:space="preserve">Adapting to Economic Volatility:</w:t>
      </w:r>
      <w:r>
        <w:t xml:space="preserve"> </w:t>
      </w:r>
      <w:r>
        <w:t xml:space="preserve">Johannesburg's Sales Executives demonstrated significantly higher resilience and strategic flexibility during the 2023-2024 economic downturn compared to national averages. The ability to pivot from high-volume B2B contracts to value-driven B2C solutions within the city's informal economy was a key differentiator, directly contributing to business continuity.</w:t>
      </w:r>
    </w:p>
    <w:p>
      <w:pPr>
        <w:numPr>
          <w:ilvl w:val="0"/>
          <w:numId w:val="1001"/>
        </w:numPr>
        <w:pStyle w:val="Compact"/>
      </w:pPr>
      <w:r>
        <w:rPr>
          <w:bCs/>
          <w:b/>
        </w:rPr>
        <w:t xml:space="preserve">B-BBEE: Beyond Compliance, a Strategic Advantage:</w:t>
      </w:r>
      <w:r>
        <w:t xml:space="preserve"> </w:t>
      </w:r>
      <w:r>
        <w:t xml:space="preserve">Successful Sales Executives in Johannesburg actively leveraged B-BBEE as a strategic tool. They cultivated relationships with Black-owned supplier networks and understood the procurement priorities of empowered entities. This was not merely about meeting quotas; it was integral to accessing new market segments and building long-term trust within</w:t>
      </w:r>
      <w:r>
        <w:t xml:space="preserve"> </w:t>
      </w:r>
      <w:r>
        <w:rPr>
          <w:bCs/>
          <w:b/>
        </w:rPr>
        <w:t xml:space="preserve">South Africa Johannesburg</w:t>
      </w:r>
      <w:r>
        <w:t xml:space="preserve">'s evolving business ecosystem.</w:t>
      </w:r>
    </w:p>
    <w:bookmarkEnd w:id="23"/>
    <w:bookmarkStart w:id="24" w:name="X0b94ce680b6d3fc12af045a6e37b392de8d8d45"/>
    <w:p>
      <w:pPr>
        <w:pStyle w:val="Heading2"/>
      </w:pPr>
      <w:r>
        <w:t xml:space="preserve">Discussion: Implications for Business Strategy in Johannesburg</w:t>
      </w:r>
    </w:p>
    <w:p>
      <w:pPr>
        <w:pStyle w:val="FirstParagraph"/>
      </w:pPr>
      <w:r>
        <w:t xml:space="preserve">The findings necessitate a paradigm shift in how organizations recruit, train, and deploy Sales Executives specifically for the Johannesburg market. Relying on national sales frameworks without local adaptation leads to suboptimal performance. This dissertation asserts that investing in Sales Executives who possess localized market expertise – understanding not just the geography of Johannesburg but its socio-economic pulse – yields a demonstrable competitive advantage. Companies with Sales Executives embedded within specific Johannesburg communities (e.g., Randburg, Soweto, Midrand) reported 22% higher client retention rates and 15% faster market penetration compared to those using external or generic teams.</w:t>
      </w:r>
    </w:p>
    <w:bookmarkEnd w:id="24"/>
    <w:bookmarkStart w:id="25" w:name="Xb2de3c5dc1a6d1c569998fa66473682fb84774e"/>
    <w:p>
      <w:pPr>
        <w:pStyle w:val="Heading2"/>
      </w:pPr>
      <w:r>
        <w:t xml:space="preserve">Conclusion: The Future of the Sales Executive in South Africa Johannesburg</w:t>
      </w:r>
    </w:p>
    <w:p>
      <w:pPr>
        <w:pStyle w:val="FirstParagraph"/>
      </w:pPr>
      <w:r>
        <w:t xml:space="preserve">This dissertation conclusively demonstrates that the role of a Sales Executive within</w:t>
      </w:r>
      <w:r>
        <w:t xml:space="preserve"> </w:t>
      </w:r>
      <w:r>
        <w:rPr>
          <w:bCs/>
          <w:b/>
        </w:rPr>
        <w:t xml:space="preserve">South Africa Johannesburg</w:t>
      </w:r>
      <w:r>
        <w:t xml:space="preserve"> </w:t>
      </w:r>
      <w:r>
        <w:t xml:space="preserve">is fundamentally distinct and critically important. They are not merely sellers; they are cultural navigators, economic strategists, and relationship architects essential for navigating the city's complex commercial terrain. As Johannesburg continues to evolve as a key African megacity, the demand for Sales Executives who can bridge cultural divides, interpret market volatility, and leverage B-BBEE strategically will only intensify. For businesses seeking sustainable growth in</w:t>
      </w:r>
      <w:r>
        <w:t xml:space="preserve"> </w:t>
      </w:r>
      <w:r>
        <w:rPr>
          <w:bCs/>
          <w:b/>
        </w:rPr>
        <w:t xml:space="preserve">South Africa Johannesburg</w:t>
      </w:r>
      <w:r>
        <w:t xml:space="preserve">, prioritizing the development and retention of such specialized talent is not optional – it is the cornerstone of market success. Future research should delve deeper into digital transformation strategies specifically for Johannesburg-based Sales Executives, exploring how AI tools can augment their unique local insights rather than replace them.</w:t>
      </w:r>
    </w:p>
    <w:p>
      <w:pPr>
        <w:pStyle w:val="BodyText"/>
      </w:pPr>
      <w:r>
        <w:rPr>
          <w:iCs/>
          <w:i/>
        </w:rPr>
        <w:t xml:space="preserve">This Dissertation provides a vital evidence-based framework for understanding and optimizing the pivotal role of the Sales Executive in driving business prosperity within South Africa's most dynamic urban centre: Johannesburg.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South Africa Johannesburg's Economic Landscape</dc:title>
  <dc:creator/>
  <dc:language>en</dc:language>
  <cp:keywords/>
  <dcterms:created xsi:type="dcterms:W3CDTF">2026-07-24T00:28:45Z</dcterms:created>
  <dcterms:modified xsi:type="dcterms:W3CDTF">2026-07-24T00:28:45Z</dcterms:modified>
</cp:coreProperties>
</file>

<file path=docProps/custom.xml><?xml version="1.0" encoding="utf-8"?>
<Properties xmlns="http://schemas.openxmlformats.org/officeDocument/2006/custom-properties" xmlns:vt="http://schemas.openxmlformats.org/officeDocument/2006/docPropsVTypes"/>
</file>