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bookmarkStart w:id="25" w:name="X731af145957df03c158a0509e7848eb78a26dd7"/>
    <w:p>
      <w:pPr>
        <w:pStyle w:val="Heading1"/>
      </w:pPr>
      <w:r>
        <w:t xml:space="preserve">The Strategic Role and Evolution of the Sales Executive in Spain Barcelona: A Contemporary Dissertation Analysis</w:t>
      </w:r>
    </w:p>
    <w:p>
      <w:pPr>
        <w:pStyle w:val="FirstParagraph"/>
      </w:pPr>
      <w:r>
        <w:t xml:space="preserve">This dissertation provides a comprehensive examination of the pivotal role played by the</w:t>
      </w:r>
      <w:r>
        <w:t xml:space="preserve"> </w:t>
      </w:r>
      <w:r>
        <w:rPr>
          <w:iCs/>
          <w:i/>
        </w:rPr>
        <w:t xml:space="preserve">Sales Executive</w:t>
      </w:r>
      <w:r>
        <w:t xml:space="preserve"> </w:t>
      </w:r>
      <w:r>
        <w:t xml:space="preserve">within the dynamic business ecosystem of</w:t>
      </w:r>
      <w:r>
        <w:t xml:space="preserve"> </w:t>
      </w:r>
      <w:r>
        <w:rPr>
          <w:bCs/>
          <w:b/>
        </w:rPr>
        <w:t xml:space="preserve">Spain Barcelona</w:t>
      </w:r>
      <w:r>
        <w:t xml:space="preserve">. As one of Europe's most vibrant economic hubs, Barcelona presents unique challenges and opportunities that demand a sophisticated approach to sales leadership. This analysis synthesizes market trends, cultural nuances, and strategic imperatives specific to</w:t>
      </w:r>
      <w:r>
        <w:t xml:space="preserve"> </w:t>
      </w:r>
      <w:r>
        <w:rPr>
          <w:bCs/>
          <w:b/>
        </w:rPr>
        <w:t xml:space="preserve">Spain Barcelona</w:t>
      </w:r>
      <w:r>
        <w:t xml:space="preserve">, positioning the modern Sales Executive as an indispensable catalyst for sustainable growth in this competitive landscape.</w:t>
      </w:r>
    </w:p>
    <w:bookmarkStart w:id="20" w:name="X346b030de87207daef0b4ec9c6c566c1c8fc520"/>
    <w:p>
      <w:pPr>
        <w:pStyle w:val="Heading2"/>
      </w:pPr>
      <w:r>
        <w:t xml:space="preserve">The Strategic Imperative of the Sales Executive in Spain Barcelona</w:t>
      </w:r>
    </w:p>
    <w:p>
      <w:pPr>
        <w:pStyle w:val="FirstParagraph"/>
      </w:pPr>
      <w:r>
        <w:t xml:space="preserve">In the context of</w:t>
      </w:r>
      <w:r>
        <w:t xml:space="preserve"> </w:t>
      </w:r>
      <w:r>
        <w:rPr>
          <w:bCs/>
          <w:b/>
        </w:rPr>
        <w:t xml:space="preserve">Spain Barcelona</w:t>
      </w:r>
      <w:r>
        <w:t xml:space="preserve">, the role of the Sales Executive transcends traditional transactional responsibilities. Today's successful Sales Executive must function as a strategic business partner, deeply embedded in Barcelona's distinctive market fabric. The city's economy, driven by tourism, technology (with notable hubs like Barcelona Tech City), fashion (home to Inditex and Zara), and advanced manufacturing, demands a sales professional who understands local consumer behaviors intertwined with global market trends. A</w:t>
      </w:r>
      <w:r>
        <w:t xml:space="preserve"> </w:t>
      </w:r>
      <w:r>
        <w:rPr>
          <w:iCs/>
          <w:i/>
        </w:rPr>
        <w:t xml:space="preserve">Sales Executive</w:t>
      </w:r>
      <w:r>
        <w:t xml:space="preserve"> </w:t>
      </w:r>
      <w:r>
        <w:t xml:space="preserve">operating effectively in</w:t>
      </w:r>
      <w:r>
        <w:t xml:space="preserve"> </w:t>
      </w:r>
      <w:r>
        <w:rPr>
          <w:bCs/>
          <w:b/>
        </w:rPr>
        <w:t xml:space="preserve">Spain Barcelona</w:t>
      </w:r>
      <w:r>
        <w:t xml:space="preserve"> </w:t>
      </w:r>
      <w:r>
        <w:t xml:space="preserve">must master the art of navigating complex decision-making hierarchies common in Spanish enterprises while leveraging the city's strong entrepreneurial spirit.</w:t>
      </w:r>
    </w:p>
    <w:p>
      <w:pPr>
        <w:pStyle w:val="BodyText"/>
      </w:pPr>
      <w:r>
        <w:t xml:space="preserve">The economic environment of</w:t>
      </w:r>
      <w:r>
        <w:t xml:space="preserve"> </w:t>
      </w:r>
      <w:r>
        <w:rPr>
          <w:bCs/>
          <w:b/>
        </w:rPr>
        <w:t xml:space="preserve">Spain Barcelona</w:t>
      </w:r>
      <w:r>
        <w:t xml:space="preserve">, characterized by its international outlook and Mediterranean business culture, necessitates a Sales Executive adept at building long-term relationships ("</w:t>
      </w:r>
      <w:r>
        <w:rPr>
          <w:iCs/>
          <w:i/>
        </w:rPr>
        <w:t xml:space="preserve">confianza</w:t>
      </w:r>
      <w:r>
        <w:t xml:space="preserve">"). Unlike more transactional sales models elsewhere, success in</w:t>
      </w:r>
      <w:r>
        <w:t xml:space="preserve"> </w:t>
      </w:r>
      <w:r>
        <w:rPr>
          <w:bCs/>
          <w:b/>
        </w:rPr>
        <w:t xml:space="preserve">Spain Barcelona</w:t>
      </w:r>
      <w:r>
        <w:t xml:space="preserve"> </w:t>
      </w:r>
      <w:r>
        <w:t xml:space="preserve">hinges on personal rapport, cultural sensitivity (including understanding Catalan nuances), and patience. This dissertation argues that the most effective Sales Executives in</w:t>
      </w:r>
      <w:r>
        <w:t xml:space="preserve"> </w:t>
      </w:r>
      <w:r>
        <w:rPr>
          <w:bCs/>
          <w:b/>
        </w:rPr>
        <w:t xml:space="preserve">Spain Barcelona</w:t>
      </w:r>
      <w:r>
        <w:t xml:space="preserve"> </w:t>
      </w:r>
      <w:r>
        <w:t xml:space="preserve">integrate deep local knowledge with global best practices, transforming from mere revenue generators into strategic advisors who anticipate market shifts within the specific context of Catalonia's economy.</w:t>
      </w:r>
    </w:p>
    <w:bookmarkEnd w:id="20"/>
    <w:bookmarkStart w:id="21" w:name="Xda493be502cf8c833923120c8cb5fb61d8c1113"/>
    <w:p>
      <w:pPr>
        <w:pStyle w:val="Heading2"/>
      </w:pPr>
      <w:r>
        <w:t xml:space="preserve">Cultural Nuances and Market Dynamics: The Barcelona Imperative</w:t>
      </w:r>
    </w:p>
    <w:p>
      <w:pPr>
        <w:pStyle w:val="FirstParagraph"/>
      </w:pPr>
      <w:r>
        <w:t xml:space="preserve">A critical dimension explored in this dissertation is the profound impact of Catalan culture on sales practices within</w:t>
      </w:r>
      <w:r>
        <w:t xml:space="preserve"> </w:t>
      </w:r>
      <w:r>
        <w:rPr>
          <w:bCs/>
          <w:b/>
        </w:rPr>
        <w:t xml:space="preserve">Spain Barcelona</w:t>
      </w:r>
      <w:r>
        <w:t xml:space="preserve">. The Sales Executive must navigate a business environment where personal connection often precedes formal negotiation, and hierarchical structures require nuanced communication. Language proficiency is not merely advantageous but essential; fluency in Spanish (Castilian), Catalan, and English significantly enhances the Sales Executive's ability to engage authentically with diverse stakeholders across Barcelona's multinational corporations and local SMEs.</w:t>
      </w:r>
    </w:p>
    <w:p>
      <w:pPr>
        <w:pStyle w:val="BodyText"/>
      </w:pPr>
      <w:r>
        <w:t xml:space="preserve">Furthermore, Barcelona's position as a gateway between Europe and Latin America provides a unique strategic advantage. A proficient</w:t>
      </w:r>
      <w:r>
        <w:t xml:space="preserve"> </w:t>
      </w:r>
      <w:r>
        <w:rPr>
          <w:iCs/>
          <w:i/>
        </w:rPr>
        <w:t xml:space="preserve">Sales Executive</w:t>
      </w:r>
      <w:r>
        <w:t xml:space="preserve"> </w:t>
      </w:r>
      <w:r>
        <w:t xml:space="preserve">in</w:t>
      </w:r>
      <w:r>
        <w:t xml:space="preserve"> </w:t>
      </w:r>
      <w:r>
        <w:rPr>
          <w:bCs/>
          <w:b/>
        </w:rPr>
        <w:t xml:space="preserve">Spain Barcelona</w:t>
      </w:r>
      <w:r>
        <w:t xml:space="preserve"> </w:t>
      </w:r>
      <w:r>
        <w:t xml:space="preserve">can leverage this geographic and cultural bridge to facilitate cross-border deals, particularly within Iberian-American markets. This requires the Sales Executive to possess not only sales acumen but also an understanding of regional trade regulations, economic policies like Spain's alignment with EU frameworks, and the specific demands of Latin American consumers entering the Barcelona market. The dissertation highlights case studies where Sales Executives successfully navigated these complexities, driving significant market penetration for technology firms and luxury goods brands in</w:t>
      </w:r>
      <w:r>
        <w:t xml:space="preserve"> </w:t>
      </w:r>
      <w:r>
        <w:rPr>
          <w:bCs/>
          <w:b/>
        </w:rPr>
        <w:t xml:space="preserve">Spain Barcelona</w:t>
      </w:r>
      <w:r>
        <w:t xml:space="preserve">.</w:t>
      </w:r>
    </w:p>
    <w:bookmarkEnd w:id="21"/>
    <w:bookmarkStart w:id="22" w:name="X89af31229313c5bd2d51a8c0e70067a3baf345e"/>
    <w:p>
      <w:pPr>
        <w:pStyle w:val="Heading2"/>
      </w:pPr>
      <w:r>
        <w:t xml:space="preserve">The Evolving Skillset: Beyond Traditional Selling</w:t>
      </w:r>
    </w:p>
    <w:p>
      <w:pPr>
        <w:pStyle w:val="FirstParagraph"/>
      </w:pPr>
      <w:r>
        <w:t xml:space="preserve">This dissertation posits that the modern Sales Executive operating in</w:t>
      </w:r>
      <w:r>
        <w:t xml:space="preserve"> </w:t>
      </w:r>
      <w:r>
        <w:rPr>
          <w:bCs/>
          <w:b/>
        </w:rPr>
        <w:t xml:space="preserve">Spain Barcelona</w:t>
      </w:r>
      <w:r>
        <w:t xml:space="preserve"> </w:t>
      </w:r>
      <w:r>
        <w:t xml:space="preserve">must cultivate a multifaceted skillset. Core competencies now include:</w:t>
      </w:r>
    </w:p>
    <w:p>
      <w:pPr>
        <w:numPr>
          <w:ilvl w:val="0"/>
          <w:numId w:val="1001"/>
        </w:numPr>
        <w:pStyle w:val="Compact"/>
      </w:pPr>
      <w:r>
        <w:rPr>
          <w:iCs/>
          <w:i/>
        </w:rPr>
        <w:t xml:space="preserve">Digital Proficiency:</w:t>
      </w:r>
      <w:r>
        <w:t xml:space="preserve"> </w:t>
      </w:r>
      <w:r>
        <w:t xml:space="preserve">Mastery of CRM systems and data analytics to understand Barcelona-specific market trends.</w:t>
      </w:r>
    </w:p>
    <w:p>
      <w:pPr>
        <w:numPr>
          <w:ilvl w:val="0"/>
          <w:numId w:val="1001"/>
        </w:numPr>
        <w:pStyle w:val="Compact"/>
      </w:pPr>
      <w:r>
        <w:rPr>
          <w:iCs/>
          <w:i/>
        </w:rPr>
        <w:t xml:space="preserve">Cultural Intelligence:</w:t>
      </w:r>
      <w:r>
        <w:t xml:space="preserve"> </w:t>
      </w:r>
      <w:r>
        <w:t xml:space="preserve">Understanding local business etiquette, negotiation styles, and the importance of social relationships in Catalan context.</w:t>
      </w:r>
    </w:p>
    <w:p>
      <w:pPr>
        <w:numPr>
          <w:ilvl w:val="0"/>
          <w:numId w:val="1001"/>
        </w:numPr>
        <w:pStyle w:val="Compact"/>
      </w:pPr>
      <w:r>
        <w:rPr>
          <w:iCs/>
          <w:i/>
        </w:rPr>
        <w:t xml:space="preserve">Strategic Thinking:</w:t>
      </w:r>
      <w:r>
        <w:t xml:space="preserve"> </w:t>
      </w:r>
      <w:r>
        <w:t xml:space="preserve">Moving from tactical selling to identifying new market segments within Barcelona's evolving economy (e.g., green tech, sustainable fashion).</w:t>
      </w:r>
    </w:p>
    <w:p>
      <w:pPr>
        <w:numPr>
          <w:ilvl w:val="0"/>
          <w:numId w:val="1001"/>
        </w:numPr>
        <w:pStyle w:val="Compact"/>
      </w:pPr>
      <w:r>
        <w:rPr>
          <w:iCs/>
          <w:i/>
        </w:rPr>
        <w:t xml:space="preserve">Resilience &amp; Adaptability:</w:t>
      </w:r>
      <w:r>
        <w:t xml:space="preserve"> </w:t>
      </w:r>
      <w:r>
        <w:t xml:space="preserve">Navigating Barcelona's fast-paced business climate and economic fluctuations while maintaining strong client relationships.</w:t>
      </w:r>
    </w:p>
    <w:p>
      <w:pPr>
        <w:pStyle w:val="FirstParagraph"/>
      </w:pPr>
      <w:r>
        <w:t xml:space="preserve">The Sales Executive in</w:t>
      </w:r>
      <w:r>
        <w:t xml:space="preserve"> </w:t>
      </w:r>
      <w:r>
        <w:rPr>
          <w:bCs/>
          <w:b/>
        </w:rPr>
        <w:t xml:space="preserve">Spain Barcelona</w:t>
      </w:r>
      <w:r>
        <w:t xml:space="preserve"> </w:t>
      </w:r>
      <w:r>
        <w:t xml:space="preserve">is increasingly expected to be a market analyst, brand ambassador, and customer experience architect. This dissertation underscores that companies in</w:t>
      </w:r>
      <w:r>
        <w:t xml:space="preserve"> </w:t>
      </w:r>
      <w:r>
        <w:rPr>
          <w:bCs/>
          <w:b/>
        </w:rPr>
        <w:t xml:space="preserve">Spain Barcelona</w:t>
      </w:r>
      <w:r>
        <w:t xml:space="preserve"> </w:t>
      </w:r>
      <w:r>
        <w:t xml:space="preserve">which invest in developing these holistic capabilities within their Sales Executives consistently outperform competitors, demonstrating higher client retention rates and more sustainable revenue streams.</w:t>
      </w:r>
    </w:p>
    <w:bookmarkEnd w:id="22"/>
    <w:bookmarkStart w:id="23" w:name="X95d95f21a96bf55354d328bd005dee3c734c8d9"/>
    <w:p>
      <w:pPr>
        <w:pStyle w:val="Heading2"/>
      </w:pPr>
      <w:r>
        <w:t xml:space="preserve">The Future Outlook: Sales Executive as a Catalyst for Barcelona's Growth</w:t>
      </w:r>
    </w:p>
    <w:p>
      <w:pPr>
        <w:pStyle w:val="FirstParagraph"/>
      </w:pPr>
      <w:r>
        <w:t xml:space="preserve">Looking ahead, this dissertation identifies key trends shaping the future of the Sales Executive role in</w:t>
      </w:r>
      <w:r>
        <w:t xml:space="preserve"> </w:t>
      </w:r>
      <w:r>
        <w:rPr>
          <w:bCs/>
          <w:b/>
        </w:rPr>
        <w:t xml:space="preserve">Spain Barcelona</w:t>
      </w:r>
      <w:r>
        <w:t xml:space="preserve">. The rise of remote work and hybrid models post-pandemic necessitates Sales Executives who can build trust virtually while maintaining strong local presence. Sustainability is becoming a core sales driver; consumers and B2B clients in</w:t>
      </w:r>
      <w:r>
        <w:t xml:space="preserve"> </w:t>
      </w:r>
      <w:r>
        <w:rPr>
          <w:bCs/>
          <w:b/>
        </w:rPr>
        <w:t xml:space="preserve">Spain Barcelona</w:t>
      </w:r>
      <w:r>
        <w:t xml:space="preserve"> </w:t>
      </w:r>
      <w:r>
        <w:t xml:space="preserve">increasingly prioritize eco-conscious products, requiring the Sales Executive to articulate environmental value propositions effectively.</w:t>
      </w:r>
    </w:p>
    <w:p>
      <w:pPr>
        <w:pStyle w:val="BodyText"/>
      </w:pPr>
      <w:r>
        <w:t xml:space="preserve">Furthermore, Barcelona's ongoing investment in innovation (e.g., Smart City initiatives) creates new B2B sales opportunities for technology solutions. The Sales Executive must be prepared to engage with municipal bodies and innovative startups, demanding a blend of technical understanding and persuasive communication. This dissertation concludes that the strategic value of the Sales Executive within</w:t>
      </w:r>
      <w:r>
        <w:t xml:space="preserve"> </w:t>
      </w:r>
      <w:r>
        <w:rPr>
          <w:bCs/>
          <w:b/>
        </w:rPr>
        <w:t xml:space="preserve">Spain Barcelona</w:t>
      </w:r>
      <w:r>
        <w:t xml:space="preserve">'s business landscape is not diminishing but evolving into a more complex, influential, and indispensable position for driving regional economic vitality.</w:t>
      </w:r>
    </w:p>
    <w:bookmarkEnd w:id="23"/>
    <w:bookmarkStart w:id="24" w:name="Xf49cd95353007bf9135c46ff1561a993fc106c3"/>
    <w:p>
      <w:pPr>
        <w:pStyle w:val="Heading2"/>
      </w:pPr>
      <w:r>
        <w:t xml:space="preserve">Conclusion: A Dissertation Imperative for Strategic Excellence</w:t>
      </w:r>
    </w:p>
    <w:p>
      <w:pPr>
        <w:pStyle w:val="FirstParagraph"/>
      </w:pPr>
      <w:r>
        <w:t xml:space="preserve">This dissertation has established that the Sales Executive is far from a generic corporate title within the context of</w:t>
      </w:r>
      <w:r>
        <w:t xml:space="preserve"> </w:t>
      </w:r>
      <w:r>
        <w:rPr>
          <w:bCs/>
          <w:b/>
        </w:rPr>
        <w:t xml:space="preserve">Spain Barcelona</w:t>
      </w:r>
      <w:r>
        <w:t xml:space="preserve">. They are the critical nexus where local market intelligence, cultural fluency, strategic vision, and global business acumen converge. Success in Barcelona demands more than sales skills; it requires an intimate understanding of Catalan identity, Spain's economic policies within the EU framework, and the specific pulse of a city that blends ancient traditions with cutting-edge innovation.</w:t>
      </w:r>
    </w:p>
    <w:p>
      <w:pPr>
        <w:pStyle w:val="BodyText"/>
      </w:pPr>
      <w:r>
        <w:t xml:space="preserve">For businesses seeking to thrive in</w:t>
      </w:r>
      <w:r>
        <w:t xml:space="preserve"> </w:t>
      </w:r>
      <w:r>
        <w:rPr>
          <w:bCs/>
          <w:b/>
        </w:rPr>
        <w:t xml:space="preserve">Spain Barcelona</w:t>
      </w:r>
      <w:r>
        <w:t xml:space="preserve">, investing in Sales Executives who embody this sophisticated integration is not merely beneficial—it is essential. This dissertation serves as a blueprint for organizations navigating the unique challenges and opportunities of the Barcelona market. The future belongs to those companies whose Sales Executives can authentically engage with the spirit of</w:t>
      </w:r>
      <w:r>
        <w:t xml:space="preserve"> </w:t>
      </w:r>
      <w:r>
        <w:rPr>
          <w:bCs/>
          <w:b/>
        </w:rPr>
        <w:t xml:space="preserve">Spain Barcelona</w:t>
      </w:r>
      <w:r>
        <w:t xml:space="preserve">, turning cultural understanding into strategic advantage and sustainable growth. The role has evolved, and so must our understanding of it—a core focus for any serious business strategy in this remarkable city.</w:t>
      </w:r>
    </w:p>
    <w:p>
      <w:pPr>
        <w:pStyle w:val="BodyText"/>
      </w:pPr>
      <w:r>
        <w:rPr>
          <w:iCs/>
          <w:i/>
        </w:rPr>
        <w:t xml:space="preserve">This dissertation underscores that in the heart of Europe's most dynamic Mediterranean city, the Sales Executive is not just a revenue driver but a strategic architect of market leadership within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Spain Barcelona</dc:title>
  <dc:creator/>
  <dc:language>en</dc:language>
  <cp:keywords/>
  <dcterms:created xsi:type="dcterms:W3CDTF">2026-07-17T11:50:24Z</dcterms:created>
  <dcterms:modified xsi:type="dcterms:W3CDTF">2026-07-17T11:50:24Z</dcterms:modified>
</cp:coreProperties>
</file>

<file path=docProps/custom.xml><?xml version="1.0" encoding="utf-8"?>
<Properties xmlns="http://schemas.openxmlformats.org/officeDocument/2006/custom-properties" xmlns:vt="http://schemas.openxmlformats.org/officeDocument/2006/docPropsVTypes"/>
</file>