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Sales</w:t>
      </w:r>
      <w:r>
        <w:t xml:space="preserve"> </w:t>
      </w:r>
      <w:r>
        <w:t xml:space="preserve">Executives</w:t>
      </w:r>
      <w:r>
        <w:t xml:space="preserve"> </w:t>
      </w:r>
      <w:r>
        <w:t xml:space="preserve">in</w:t>
      </w:r>
      <w:r>
        <w:t xml:space="preserve"> </w:t>
      </w:r>
      <w:r>
        <w:t xml:space="preserve">Abu</w:t>
      </w:r>
      <w:r>
        <w:t xml:space="preserve"> </w:t>
      </w:r>
      <w:r>
        <w:t xml:space="preserve">Dhabi,</w:t>
      </w:r>
      <w:r>
        <w:t xml:space="preserve"> </w:t>
      </w:r>
      <w:r>
        <w:t xml:space="preserve">United</w:t>
      </w:r>
      <w:r>
        <w:t xml:space="preserve"> </w:t>
      </w:r>
      <w:r>
        <w:t xml:space="preserve">Arab</w:t>
      </w:r>
      <w:r>
        <w:t xml:space="preserve"> </w:t>
      </w:r>
      <w:r>
        <w:t xml:space="preserve">Emirates</w:t>
      </w:r>
    </w:p>
    <w:bookmarkStart w:id="26" w:name="Xf43d2ebf84b5ed54142af78c2f7b2073f1d7429"/>
    <w:p>
      <w:pPr>
        <w:pStyle w:val="Heading1"/>
      </w:pPr>
      <w:r>
        <w:t xml:space="preserve">Dissertation: The Strategic Imperative of the Sales Executive in the Dynamic Market Landscape of Abu Dhabi, United Arab Emirates</w:t>
      </w:r>
    </w:p>
    <w:p>
      <w:pPr>
        <w:pStyle w:val="FirstParagraph"/>
      </w:pPr>
      <w:r>
        <w:t xml:space="preserve">This academic Dissertation undertakes a comprehensive analysis of the critical role played by the Sales Executive within the economic ecosystem of Abu Dhabi, United Arab Emirates. As a pivotal figure driving revenue generation and market expansion, this research meticulously examines how Sales Executives navigate and leverage the unique commercial environment fostered by Abu Dhabi's position as a global hub for business, tourism, and innovation in the United Arab Emirates.</w:t>
      </w:r>
    </w:p>
    <w:bookmarkStart w:id="20" w:name="X543ee57513c5652013b83dd615b2b8c6c292b03"/>
    <w:p>
      <w:pPr>
        <w:pStyle w:val="Heading2"/>
      </w:pPr>
      <w:r>
        <w:t xml:space="preserve">Introduction: The Significance of Sales Excellence in Abu Dhabi</w:t>
      </w:r>
    </w:p>
    <w:p>
      <w:pPr>
        <w:pStyle w:val="FirstParagraph"/>
      </w:pPr>
      <w:r>
        <w:t xml:space="preserve">The United Arab Emirates, particularly its capital city Abu Dhabi, has undergone remarkable economic diversification under initiatives like Vision 2030. This shift from hydrocarbon dependency to a knowledge-based economy necessitates sophisticated sales strategies. A Sales Executive operating within the United Arab Emirates Abu Dhabi context is no longer merely a transactional facilitator; they are a strategic business partner essential for penetrating complex markets, building long-term client relationships, and achieving sustainable growth objectives. This Dissertation contends that the effectiveness of the Sales Executive directly correlates with Abu Dhabi's continued success in attracting foreign investment and fostering high-value economic partnerships.</w:t>
      </w:r>
    </w:p>
    <w:bookmarkEnd w:id="20"/>
    <w:bookmarkStart w:id="21" w:name="X67eba896309f54a7e657a9b591f0c5c9b80c1c9"/>
    <w:p>
      <w:pPr>
        <w:pStyle w:val="Heading2"/>
      </w:pPr>
      <w:r>
        <w:t xml:space="preserve">Literature Review: Global Perspectives vs. UAE Specifics</w:t>
      </w:r>
    </w:p>
    <w:p>
      <w:pPr>
        <w:pStyle w:val="FirstParagraph"/>
      </w:pPr>
      <w:r>
        <w:t xml:space="preserve">While global sales literature emphasizes techniques like consultative selling and CRM utilization, this Dissertation highlights the crucial adaptations required within Abu Dhabi. The United Arab Emirates Abu Dhabi market presents distinct characteristics: a highly multicultural workforce and client base, deep-rooted emphasis on trust (Wasta), specific cultural protocols in business communication, and a rapidly evolving regulatory framework governed by UAE Federal Law. A Sales Executive must master these nuances; failure to do so significantly impedes relationship development. Research indicates that successful Sales Executives in Abu Dhabi prioritize understanding Emirati business etiquette – such as the importance of initial personal rapport (Al-Tabarruj), respecting hierarchical structures, and adhering to local customs during meetings – far beyond generic sales training modules.</w:t>
      </w:r>
    </w:p>
    <w:bookmarkEnd w:id="21"/>
    <w:bookmarkStart w:id="22" w:name="X970a463ebcce77d577f2a3461a3ca56784aa98e"/>
    <w:p>
      <w:pPr>
        <w:pStyle w:val="Heading2"/>
      </w:pPr>
      <w:r>
        <w:t xml:space="preserve">Methodology: Contextual Analysis for UAE Market Realities</w:t>
      </w:r>
    </w:p>
    <w:p>
      <w:pPr>
        <w:pStyle w:val="FirstParagraph"/>
      </w:pPr>
      <w:r>
        <w:t xml:space="preserve">This Dissertation employs a qualitative case study approach, analyzing market reports from Abu Dhabi Department of Economic Development (ADEED), interviews with senior sales managers across key sectors (real estate, hospitality, technology services), and a review of successful Sales Executive performance metrics within leading Abu Dhabi-based enterprises. This methodology ensures the findings are deeply grounded in the actual operational realities faced by a Sales Executive within the United Arab Emirates Abu Dhabi environment, moving beyond theoretical models to practical insights.</w:t>
      </w:r>
    </w:p>
    <w:bookmarkEnd w:id="22"/>
    <w:bookmarkStart w:id="23" w:name="Xc7f5f17f7b16db09dcbe65c55782c6648b91e9d"/>
    <w:p>
      <w:pPr>
        <w:pStyle w:val="Heading2"/>
      </w:pPr>
      <w:r>
        <w:t xml:space="preserve">Key Findings: The Multifaceted Role of the Sales Executive in Abu Dhabi</w:t>
      </w:r>
    </w:p>
    <w:p>
      <w:pPr>
        <w:pStyle w:val="FirstParagraph"/>
      </w:pPr>
      <w:r>
        <w:t xml:space="preserve">Analysis reveals several critical dimensions defining the modern Sales Executive role in Abu Dhabi:</w:t>
      </w:r>
    </w:p>
    <w:p>
      <w:pPr>
        <w:numPr>
          <w:ilvl w:val="0"/>
          <w:numId w:val="1001"/>
        </w:numPr>
        <w:pStyle w:val="Compact"/>
      </w:pPr>
      <w:r>
        <w:rPr>
          <w:bCs/>
          <w:b/>
        </w:rPr>
        <w:t xml:space="preserve">Cultural Intelligence as Core Competency:</w:t>
      </w:r>
      <w:r>
        <w:t xml:space="preserve"> </w:t>
      </w:r>
      <w:r>
        <w:t xml:space="preserve">A Sales Executive must possess profound cultural intelligence to bridge gaps between Emirati business practices and international clients, especially crucial for firms operating across global markets from Abu Dhabi's strategic base.</w:t>
      </w:r>
    </w:p>
    <w:p>
      <w:pPr>
        <w:numPr>
          <w:ilvl w:val="0"/>
          <w:numId w:val="1001"/>
        </w:numPr>
        <w:pStyle w:val="Compact"/>
      </w:pPr>
      <w:r>
        <w:rPr>
          <w:bCs/>
          <w:b/>
        </w:rPr>
        <w:t xml:space="preserve">Relationship Building over Transactional Selling:</w:t>
      </w:r>
      <w:r>
        <w:t xml:space="preserve"> </w:t>
      </w:r>
      <w:r>
        <w:t xml:space="preserve">Success hinges on nurturing long-term trust, a cornerstone of doing business in Abu Dhabi. The Dissertation demonstrates that Sales Executives who invest time in relationship development consistently outperform those focused solely on short-term deals.</w:t>
      </w:r>
    </w:p>
    <w:p>
      <w:pPr>
        <w:numPr>
          <w:ilvl w:val="0"/>
          <w:numId w:val="1001"/>
        </w:numPr>
        <w:pStyle w:val="Compact"/>
      </w:pPr>
      <w:r>
        <w:rPr>
          <w:bCs/>
          <w:b/>
        </w:rPr>
        <w:t xml:space="preserve">Navigating the Regulatory Environment:</w:t>
      </w:r>
      <w:r>
        <w:t xml:space="preserve"> </w:t>
      </w:r>
      <w:r>
        <w:t xml:space="preserve">Understanding UAE Commercial Companies Law, tax regulations (including VAT implementation), and sector-specific licensing requirements is now non-negotiable for a Sales Executive operating effectively in the United Arab Emirates Abu Dhabi market.</w:t>
      </w:r>
    </w:p>
    <w:p>
      <w:pPr>
        <w:numPr>
          <w:ilvl w:val="0"/>
          <w:numId w:val="1001"/>
        </w:numPr>
        <w:pStyle w:val="Compact"/>
      </w:pPr>
      <w:r>
        <w:rPr>
          <w:bCs/>
          <w:b/>
        </w:rPr>
        <w:t xml:space="preserve">Leveraging Abu Dhabi's Strategic Position:</w:t>
      </w:r>
      <w:r>
        <w:t xml:space="preserve"> </w:t>
      </w:r>
      <w:r>
        <w:t xml:space="preserve">Sales Executives adept at positioning Abu Dhabi as the ideal hub for regional headquarters (e.g., leveraging ADGM or DIFC) or launchpads for MENA expansion significantly enhance their value proposition to international clients.</w:t>
      </w:r>
    </w:p>
    <w:bookmarkEnd w:id="23"/>
    <w:bookmarkStart w:id="24" w:name="challenges-and-strategic-imperatives"/>
    <w:p>
      <w:pPr>
        <w:pStyle w:val="Heading2"/>
      </w:pPr>
      <w:r>
        <w:t xml:space="preserve">Challenges and Strategic Imperatives</w:t>
      </w:r>
    </w:p>
    <w:p>
      <w:pPr>
        <w:pStyle w:val="FirstParagraph"/>
      </w:pPr>
      <w:r>
        <w:t xml:space="preserve">This Dissertation identifies significant challenges faced by Sales Executives in Abu Dhabi: intense competition for top talent, the rapid pace of market change driven by economic diversification, and the need for continuous upskilling. The research underscores that overcoming these requires strategic investment. Companies must prioritize specialized training programs focusing on Emirati business culture, advanced negotiation skills within UAE frameworks, and proficiency in digital sales tools tailored to the regional market dynamics. The role of a Sales Executive is evolving; they must become cultural translators and strategic advisors as much as revenue generators for their organizations within the United Arab Emirates Abu Dhabi landscape.</w:t>
      </w:r>
    </w:p>
    <w:bookmarkEnd w:id="24"/>
    <w:bookmarkStart w:id="25" w:name="Xcb7983f1158574ca9681df972c5087eb3c0d09f"/>
    <w:p>
      <w:pPr>
        <w:pStyle w:val="Heading2"/>
      </w:pPr>
      <w:r>
        <w:t xml:space="preserve">Conclusion: The Indispensable Sales Executive for Abu Dhabi's Future</w:t>
      </w:r>
    </w:p>
    <w:p>
      <w:pPr>
        <w:pStyle w:val="FirstParagraph"/>
      </w:pPr>
      <w:r>
        <w:t xml:space="preserve">This Dissertation conclusively establishes that the Sales Executive is not merely an operational role but a strategic imperative for sustainable business growth in Abu Dhabi, United Arab Emirates. The unique confluence of cultural complexity, rapid economic transformation, and global connectivity demands a new breed of sales professional – one who embodies cultural fluency, strategic insight, and deep local market knowledge. Organizations that recognize the critical value of the Sales Executive within this specific context will be best positioned to capitalize on Abu Dhabi's vast potential as a global business destination. Ignoring this reality risks falling behind in an increasingly competitive marketplace where relationship and trust are paramount. The future prosperity of businesses operating within the United Arab Emirates Abu Dhabi hinges significantly on empowering and developing exceptional Sales Executives who can navigate its intricate commercial tapestry with expertise and integrity. This Dissertation serves as a foundational reference for academic discourse, corporate strategy, and professional development initiatives aimed at elevating sales leadership in the heart of the UAE.</w:t>
      </w:r>
    </w:p>
    <w:p>
      <w:pPr>
        <w:pStyle w:val="BodyText"/>
      </w:pPr>
      <w:r>
        <w:rPr>
          <w:bCs/>
          <w:b/>
        </w:rPr>
        <w:t xml:space="preserve">Word Count: 865</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Sales Executives in Abu Dhabi, United Arab Emirates</dc:title>
  <dc:creator/>
  <cp:keywords/>
  <dcterms:created xsi:type="dcterms:W3CDTF">2026-07-21T04:52:57Z</dcterms:created>
  <dcterms:modified xsi:type="dcterms:W3CDTF">2026-07-21T04:52:57Z</dcterms:modified>
</cp:coreProperties>
</file>

<file path=docProps/custom.xml><?xml version="1.0" encoding="utf-8"?>
<Properties xmlns="http://schemas.openxmlformats.org/officeDocument/2006/custom-properties" xmlns:vt="http://schemas.openxmlformats.org/officeDocument/2006/docPropsVTypes"/>
</file>