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Student</w:t>
      </w:r>
      <w:r>
        <w:t xml:space="preserve"> </w:t>
      </w:r>
      <w:r>
        <w:t xml:space="preserve">Well-being</w:t>
      </w:r>
      <w:r>
        <w:t xml:space="preserve"> </w:t>
      </w:r>
      <w:r>
        <w:t xml:space="preserve">Through</w:t>
      </w:r>
      <w:r>
        <w:t xml:space="preserve"> </w:t>
      </w:r>
      <w:r>
        <w:t xml:space="preserve">the</w:t>
      </w:r>
      <w:r>
        <w:t xml:space="preserve"> </w:t>
      </w:r>
      <w:r>
        <w:t xml:space="preserve">Implementation</w:t>
      </w:r>
      <w:r>
        <w:t xml:space="preserve"> </w:t>
      </w:r>
      <w:r>
        <w:t xml:space="preserve">of</w:t>
      </w:r>
      <w:r>
        <w:t xml:space="preserve"> </w:t>
      </w:r>
      <w:r>
        <w:t xml:space="preserve">School</w:t>
      </w:r>
      <w:r>
        <w:t xml:space="preserve"> </w:t>
      </w:r>
      <w:r>
        <w:t xml:space="preserve">Counselor</w:t>
      </w:r>
      <w:r>
        <w:t xml:space="preserve"> </w:t>
      </w:r>
      <w:r>
        <w:t xml:space="preserve">Roles</w:t>
      </w:r>
      <w:r>
        <w:t xml:space="preserve"> </w:t>
      </w:r>
      <w:r>
        <w:t xml:space="preserve">in</w:t>
      </w:r>
      <w:r>
        <w:t xml:space="preserve"> </w:t>
      </w:r>
      <w:r>
        <w:t xml:space="preserve">Algeria</w:t>
      </w:r>
      <w:r>
        <w:t xml:space="preserve"> </w:t>
      </w:r>
      <w:r>
        <w:t xml:space="preserve">Algiers</w:t>
      </w:r>
    </w:p>
    <w:bookmarkStart w:id="27" w:name="X6886499cb838053496d2cbb86780fdb7ca5dcc5"/>
    <w:p>
      <w:pPr>
        <w:pStyle w:val="Heading1"/>
      </w:pPr>
      <w:r>
        <w:t xml:space="preserve">Dissertation: Advancing Student Well-being Through the Implementation of School Counselor Roles in Algeria Algiers</w:t>
      </w:r>
    </w:p>
    <w:bookmarkStart w:id="20" w:name="abstract"/>
    <w:p>
      <w:pPr>
        <w:pStyle w:val="Heading2"/>
      </w:pPr>
      <w:r>
        <w:t xml:space="preserve">Abstract</w:t>
      </w:r>
    </w:p>
    <w:p>
      <w:pPr>
        <w:pStyle w:val="FirstParagraph"/>
      </w:pPr>
      <w:r>
        <w:t xml:space="preserve">This dissertation critically examines the urgent need for a formalized School Counselor profession within the Algerian education system, with specific focus on Algiers, the nation's capital and most populous city. Despite Algeria's commitment to educational development as outlined in its National Charter for Education (2018), the systematic absence of dedicated School Counselors remains a significant gap hindering holistic student support. This research argues that implementing structured School Counselor roles in Algiers' schools is not merely beneficial, but essential for addressing contemporary challenges such as academic pressure, socio-emotional distress, and transition readiness among adolescents. Drawing on international best practices adapted to the Algerian context and analyzing the unique urban educational landscape of Algiers, this dissertation proposes a culturally responsive framework for integrating School Counselors into school settings across Algeria's capital.</w:t>
      </w:r>
    </w:p>
    <w:bookmarkEnd w:id="20"/>
    <w:bookmarkStart w:id="21" w:name="X670ddc4486c27aa7aa5ce3b462d73d36f3526be"/>
    <w:p>
      <w:pPr>
        <w:pStyle w:val="Heading2"/>
      </w:pPr>
      <w:r>
        <w:t xml:space="preserve">Introduction: The Imperative for Change in Algiers</w:t>
      </w:r>
    </w:p>
    <w:p>
      <w:pPr>
        <w:pStyle w:val="FirstParagraph"/>
      </w:pPr>
      <w:r>
        <w:t xml:space="preserve">The educational environment in Algeria Algiers is characterized by large class sizes, significant socio-economic diversity, and increasing pressures on students navigating complex personal and academic landscapes. While teachers provide essential academic instruction, the profound emotional, social, and career development needs of adolescents are often inadequately addressed within the current Algerian school structure. The term "School Counselor" is frequently misunderstood or conflated with other roles; however, this dissertation defines it as a licensed professional specializing in student development through individual and group counseling, academic planning, career guidance, crisis intervention, and collaboration with families and teachers. Algeria currently lacks a national policy mandating School Counselors in public schools. This dissertation posits that Algeria Algiers stands at a pivotal moment where formalizing the School Counselor role is critical for realizing the full potential of its youth.</w:t>
      </w:r>
    </w:p>
    <w:bookmarkEnd w:id="21"/>
    <w:bookmarkStart w:id="22" w:name="X73e9a72bc75dabaa563d834728431c78e24355d"/>
    <w:p>
      <w:pPr>
        <w:pStyle w:val="Heading2"/>
      </w:pPr>
      <w:r>
        <w:t xml:space="preserve">Literature Review: The Global Context and Algerian Reality</w:t>
      </w:r>
    </w:p>
    <w:p>
      <w:pPr>
        <w:pStyle w:val="FirstParagraph"/>
      </w:pPr>
      <w:r>
        <w:t xml:space="preserve">Internationally, School Counselors are recognized as vital components of effective education systems, contributing significantly to improved student outcomes in academic achievement, mental health resilience, and post-secondary success (American School Counselor Association, 2019). Countries like France and Tunisia have implemented structured counseling frameworks within their national education systems. Algeria's National Education Strategy (2015-2035) emphasizes "holistic education" and student well-being but lacks concrete mechanisms for delivery. A review of Algerian educational policy reveals a focus on teacher training, infrastructure, and curriculum reform, yet consistently neglects the dedicated professional support system represented by the School Counselor. In Algiers' densely populated urban centers like Bab El Oued or El Harrach, where schools face immense student-to-staff ratios (often exceeding 50:1), the absence of trained counseling personnel creates a critical vulnerability. Students dealing with family instability, peer pressure, or academic struggles frequently lack safe spaces for confidential support within the school environment.</w:t>
      </w:r>
    </w:p>
    <w:bookmarkEnd w:id="22"/>
    <w:bookmarkStart w:id="23" w:name="X3e50ca158cbc149fdf5622917485c558d4d119e"/>
    <w:p>
      <w:pPr>
        <w:pStyle w:val="Heading2"/>
      </w:pPr>
      <w:r>
        <w:t xml:space="preserve">Proposed Framework: Implementing School Counselor Roles in Algeria Algiers</w:t>
      </w:r>
    </w:p>
    <w:p>
      <w:pPr>
        <w:pStyle w:val="FirstParagraph"/>
      </w:pPr>
      <w:r>
        <w:t xml:space="preserve">This dissertation proposes a phased, contextually grounded implementation strategy for introducing School Counselors specifically in Algiers. The model prioritizes:</w:t>
      </w:r>
    </w:p>
    <w:p>
      <w:pPr>
        <w:numPr>
          <w:ilvl w:val="0"/>
          <w:numId w:val="1001"/>
        </w:numPr>
        <w:pStyle w:val="Compact"/>
      </w:pPr>
      <w:r>
        <w:rPr>
          <w:bCs/>
          <w:b/>
        </w:rPr>
        <w:t xml:space="preserve">Cultural Adaptation:</w:t>
      </w:r>
      <w:r>
        <w:t xml:space="preserve"> </w:t>
      </w:r>
      <w:r>
        <w:t xml:space="preserve">Training curricula must integrate Algerian cultural values (e.g., family centrality, respect for elders) and address local socio-economic realities (e.g., urban migration impacts, gender dynamics in education).</w:t>
      </w:r>
    </w:p>
    <w:p>
      <w:pPr>
        <w:numPr>
          <w:ilvl w:val="0"/>
          <w:numId w:val="1001"/>
        </w:numPr>
        <w:pStyle w:val="Compact"/>
      </w:pPr>
      <w:r>
        <w:rPr>
          <w:bCs/>
          <w:b/>
        </w:rPr>
        <w:t xml:space="preserve">National Integration:</w:t>
      </w:r>
      <w:r>
        <w:t xml:space="preserve"> </w:t>
      </w:r>
      <w:r>
        <w:t xml:space="preserve">Collaboration with the Ministry of National Education to establish licensure standards, define the School Counselor's scope of practice within Algerian law, and secure dedicated funding streams.</w:t>
      </w:r>
    </w:p>
    <w:p>
      <w:pPr>
        <w:numPr>
          <w:ilvl w:val="0"/>
          <w:numId w:val="1001"/>
        </w:numPr>
        <w:pStyle w:val="Compact"/>
      </w:pPr>
      <w:r>
        <w:rPr>
          <w:bCs/>
          <w:b/>
        </w:rPr>
        <w:t xml:space="preserve">Pilot Program in Algiers:</w:t>
      </w:r>
      <w:r>
        <w:t xml:space="preserve"> </w:t>
      </w:r>
      <w:r>
        <w:t xml:space="preserve">Launching targeted pilot programs in diverse public schools across Algiers (e.g., rural-adjacent districts like Ouled Fayet and densely urban centers like Bab Ezzouar) to build evidence of impact before national scaling.</w:t>
      </w:r>
    </w:p>
    <w:p>
      <w:pPr>
        <w:numPr>
          <w:ilvl w:val="0"/>
          <w:numId w:val="1001"/>
        </w:numPr>
        <w:pStyle w:val="Compact"/>
      </w:pPr>
      <w:r>
        <w:rPr>
          <w:bCs/>
          <w:b/>
        </w:rPr>
        <w:t xml:space="preserve">University Partnerships:</w:t>
      </w:r>
      <w:r>
        <w:t xml:space="preserve"> </w:t>
      </w:r>
      <w:r>
        <w:t xml:space="preserve">Partnering with institutions like the University of Algiers 1 (USTHB) or Algiers 3 (UAST), which have strong psychology departments, to develop specialized Master's programs in School Counseling tailored for Algerian students and settings.</w:t>
      </w:r>
    </w:p>
    <w:p>
      <w:pPr>
        <w:pStyle w:val="FirstParagraph"/>
      </w:pPr>
      <w:r>
        <w:t xml:space="preserve">This framework acknowledges that the Algerian context demands a School Counselor role distinct from Western models, emphasizing community connection and family engagement as core components of the support system.</w:t>
      </w:r>
    </w:p>
    <w:bookmarkEnd w:id="23"/>
    <w:bookmarkStart w:id="24" w:name="Xd3043e7d722ddc59ea53f73da02d7822573ff9d"/>
    <w:p>
      <w:pPr>
        <w:pStyle w:val="Heading2"/>
      </w:pPr>
      <w:r>
        <w:t xml:space="preserve">Challenges and Overcoming Barriers in Algeria Algiers</w:t>
      </w:r>
    </w:p>
    <w:p>
      <w:pPr>
        <w:pStyle w:val="FirstParagraph"/>
      </w:pPr>
      <w:r>
        <w:t xml:space="preserve">Implementation faces significant hurdles. Key challenges include: (1) The current perception of counseling as a "Western import" requiring sensitive cultural negotiation; (2) Budget constraints within the Ministry of Education; (3) Lack of established training pathways for School Counselors within Algeria; and (4) Potential resistance from existing staff due to perceived role overlap. Overcoming these requires strategic communication emphasizing that School Counselors complement teachers, not replace them, and are essential tools for achieving Algeria's own educational goals. Demonstrating cost-effectiveness through pilot data (e.g., reduced absenteeism, improved academic retention in pilot schools) is crucial for securing sustained funding. Building trust with Algerian families necessitates involving local Imams and community leaders in the dialogue about mental health support.</w:t>
      </w:r>
    </w:p>
    <w:bookmarkEnd w:id="24"/>
    <w:bookmarkStart w:id="25" w:name="X35b228f46ab14841489c7ae066a6c609a6f93cd"/>
    <w:p>
      <w:pPr>
        <w:pStyle w:val="Heading2"/>
      </w:pPr>
      <w:r>
        <w:t xml:space="preserve">Conclusion: A Call to Action for Algeria Algiers</w:t>
      </w:r>
    </w:p>
    <w:p>
      <w:pPr>
        <w:pStyle w:val="FirstParagraph"/>
      </w:pPr>
      <w:r>
        <w:t xml:space="preserve">The absence of a formal School Counselor profession in Algeria, particularly within the high-stakes educational ecosystem of Algiers, represents a missed opportunity to foster resilient, capable youth. This dissertation has established that the need is urgent and contextually specific to Algiers' urban challenges. The proposed framework is not merely aspirational; it is an actionable roadmap grounded in Algerian policy aspirations and international evidence of success. Implementing School Counselors across schools in Algeria Algiers would constitute a transformative step towards fulfilling Algeria's commitment to quality, inclusive education for all students. It would directly address the unmet emotional and developmental needs of adolescents navigating complex modern lives, ultimately contributing to a more stable, skilled, and prosperous Algerian society. The time for formalizing the role of the School Counselor in Algeria Algiers is now. This Dissertation serves as both an analysis and a catalyst for this critical educational evolution.</w:t>
      </w:r>
    </w:p>
    <w:bookmarkEnd w:id="25"/>
    <w:bookmarkStart w:id="26" w:name="references-illustrative"/>
    <w:p>
      <w:pPr>
        <w:pStyle w:val="Heading2"/>
      </w:pPr>
      <w:r>
        <w:t xml:space="preserve">References (Illustrative)</w:t>
      </w:r>
    </w:p>
    <w:p>
      <w:pPr>
        <w:pStyle w:val="FirstParagraph"/>
      </w:pPr>
      <w:r>
        <w:t xml:space="preserve">American School Counselor Association. (2019). *The ASCA National Model: A Framework for School Counseling Programs*. Alexandria, VA.</w:t>
      </w:r>
      <w:r>
        <w:br/>
      </w:r>
      <w:r>
        <w:t xml:space="preserve">Algerian Ministry of National Education. (2018). *National Charter for Education*. Algiers.</w:t>
      </w:r>
      <w:r>
        <w:br/>
      </w:r>
      <w:r>
        <w:t xml:space="preserve">Algerian Ministry of National Education. (2015-2035). *National Educational Strategy: Vision 2035*. Algiers.</w:t>
      </w:r>
      <w:r>
        <w:br/>
      </w:r>
      <w:r>
        <w:t xml:space="preserve">UNICEF Algeria. (2021). *Youth Well-being and Mental Health in Urban Settings: Insights from Algiers*. Algiers.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Student Well-being Through the Implementation of School Counselor Roles in Algeria Algiers</dc:title>
  <dc:creator/>
  <cp:keywords/>
  <dcterms:created xsi:type="dcterms:W3CDTF">2026-04-30T10:56:57Z</dcterms:created>
  <dcterms:modified xsi:type="dcterms:W3CDTF">2026-04-30T10:56:57Z</dcterms:modified>
</cp:coreProperties>
</file>

<file path=docProps/custom.xml><?xml version="1.0" encoding="utf-8"?>
<Properties xmlns="http://schemas.openxmlformats.org/officeDocument/2006/custom-properties" xmlns:vt="http://schemas.openxmlformats.org/officeDocument/2006/docPropsVTypes"/>
</file>