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School</w:t>
      </w:r>
      <w:r>
        <w:t xml:space="preserve"> </w:t>
      </w:r>
      <w:r>
        <w:t xml:space="preserve">Counselor</w:t>
      </w:r>
      <w:r>
        <w:t xml:space="preserve"> </w:t>
      </w:r>
      <w:r>
        <w:t xml:space="preserve">in</w:t>
      </w:r>
      <w:r>
        <w:t xml:space="preserve"> </w:t>
      </w:r>
      <w:r>
        <w:t xml:space="preserve">Qatar</w:t>
      </w:r>
      <w:r>
        <w:t xml:space="preserve"> </w:t>
      </w:r>
      <w:r>
        <w:t xml:space="preserve">Doha</w:t>
      </w:r>
    </w:p>
    <w:bookmarkStart w:id="26" w:name="Xf8f226351cce64b30cd028fca47fc7a243d2b2c"/>
    <w:p>
      <w:pPr>
        <w:pStyle w:val="Heading1"/>
      </w:pPr>
      <w:r>
        <w:t xml:space="preserve">The Evolving Role of the School Counselor in Qatar Doha: A Dissertation on Professional Development and Cultural Integration</w:t>
      </w:r>
    </w:p>
    <w:p>
      <w:pPr>
        <w:pStyle w:val="FirstParagraph"/>
      </w:pPr>
      <w:r>
        <w:rPr>
          <w:bCs/>
          <w:b/>
        </w:rPr>
        <w:t xml:space="preserve">Abstract:</w:t>
      </w:r>
      <w:r>
        <w:t xml:space="preserve"> </w:t>
      </w:r>
      <w:r>
        <w:t xml:space="preserve">This dissertation examines the critical yet nascent role of the School Counselor within Qatar Doha's rapidly evolving educational landscape. As Qatar advances its ambitious national vision, Vision 2030, prioritizing education as a cornerstone for societal development, the need for effective student support services has become paramount. This research investigates the current state of school counseling in Doha-based institutions (public and private), identifies cultural and systemic challenges unique to the Qatari context, and proposes evidence-based strategies for professional development to maximize the School Counselor's impact on student well-being, academic success, and future readiness within Qatar Doha.</w:t>
      </w:r>
    </w:p>
    <w:bookmarkStart w:id="20" w:name="X169c282bc03577c6301218af839e33de8bc402e"/>
    <w:p>
      <w:pPr>
        <w:pStyle w:val="Heading2"/>
      </w:pPr>
      <w:r>
        <w:t xml:space="preserve">Introduction: The Imperative in Qatar Doha</w:t>
      </w:r>
    </w:p>
    <w:p>
      <w:pPr>
        <w:pStyle w:val="FirstParagraph"/>
      </w:pPr>
      <w:r>
        <w:t xml:space="preserve">The educational sector in Qatar Doha stands at a pivotal juncture. Driven by Vision 2030's emphasis on knowledge-based development and a highly educated citizenry, the Ministry of Education (MoE) and private educational institutions across Doha are implementing significant reforms. Central to these reforms is the recognition that academic excellence alone is insufficient; holistic student development—encompassing social-emotional learning, career guidance, and mental health support—is essential. This necessitates a robust professional role: the School Counselor. However, unlike established systems in Western nations, the School Counselor profession in Qatar Doha remains underdeveloped. This dissertation addresses this critical gap by positioning the School Counselor not merely as a support staff member, but as a strategic asset for realizing Qatar's educational ambitions within its unique cultural and societal framework.</w:t>
      </w:r>
    </w:p>
    <w:bookmarkEnd w:id="20"/>
    <w:bookmarkStart w:id="21" w:name="Xe26fff6adc751590066db884154fad8962c04cc"/>
    <w:p>
      <w:pPr>
        <w:pStyle w:val="Heading2"/>
      </w:pPr>
      <w:r>
        <w:t xml:space="preserve">The Current Landscape: Opportunities and Gaps</w:t>
      </w:r>
    </w:p>
    <w:p>
      <w:pPr>
        <w:pStyle w:val="FirstParagraph"/>
      </w:pPr>
      <w:r>
        <w:t xml:space="preserve">While awareness of counseling services is growing in Doha schools, significant challenges persist. The primary gap is the severe shortage of qualified, culturally competent School Counselors. Many institutions rely on teachers or administrators with limited formal training to fulfill counseling duties, leading to inconsistent service delivery and a lack of specialized support for complex student needs. Furthermore, the understanding and acceptance of the School Counselor's role among parents, educators, and even school leadership in Qatar Doha often lag behind international best practices. Cultural nuances are paramount; concepts like confidentiality, discussing family issues openly (especially sensitive topics), or navigating gender dynamics within counseling sessions require deep cultural sensitivity that many current practitioners lack. This dissertation underscores that effective School Counselor practice in Qatar Doha cannot be a direct transplant from other countries but must be intentionally adapted to Qatari values, Islamic principles, and the specific pressures faced by students in a rapidly modernizing Gulf society.</w:t>
      </w:r>
    </w:p>
    <w:bookmarkEnd w:id="21"/>
    <w:bookmarkStart w:id="22" w:name="Xc5124076deec4b8e3dbd1a21ce2b92b5f6c05e1"/>
    <w:p>
      <w:pPr>
        <w:pStyle w:val="Heading2"/>
      </w:pPr>
      <w:r>
        <w:t xml:space="preserve">Cultural Integration: The Core of Effective Practice</w:t>
      </w:r>
    </w:p>
    <w:p>
      <w:pPr>
        <w:pStyle w:val="FirstParagraph"/>
      </w:pPr>
      <w:r>
        <w:t xml:space="preserve">Central to this dissertation is the argument that cultural integration is not optional but foundational for the School Counselor in Qatar Doha. Research indicates high levels of stress and anxiety among Qatari youth, often stemming from academic pressure, societal expectations, and navigating cultural shifts (e.g., balancing traditional family values with globalized influences). A School Counselor operating without deep understanding of Qatari social norms risks causing harm or failing to build trust. This dissertation proposes that professional development for School Counselors in Doha must prioritize:</w:t>
      </w:r>
    </w:p>
    <w:p>
      <w:pPr>
        <w:numPr>
          <w:ilvl w:val="0"/>
          <w:numId w:val="1001"/>
        </w:numPr>
        <w:pStyle w:val="Compact"/>
      </w:pPr>
      <w:r>
        <w:rPr>
          <w:bCs/>
          <w:b/>
        </w:rPr>
        <w:t xml:space="preserve">Cultural Humility Training:</w:t>
      </w:r>
      <w:r>
        <w:t xml:space="preserve"> </w:t>
      </w:r>
      <w:r>
        <w:t xml:space="preserve">Moving beyond basic awareness to active learning about Qatari family structures, communication styles, religious perspectives on mental health, and local educational pressures.</w:t>
      </w:r>
    </w:p>
    <w:p>
      <w:pPr>
        <w:numPr>
          <w:ilvl w:val="0"/>
          <w:numId w:val="1001"/>
        </w:numPr>
        <w:pStyle w:val="Compact"/>
      </w:pPr>
      <w:r>
        <w:rPr>
          <w:bCs/>
          <w:b/>
        </w:rPr>
        <w:t xml:space="preserve">Collaborative Models:</w:t>
      </w:r>
      <w:r>
        <w:t xml:space="preserve"> </w:t>
      </w:r>
      <w:r>
        <w:t xml:space="preserve">Integrating the School Counselor closely with school leadership, teachers (especially homeroom teachers), parents (through culturally sensitive engagement strategies), and community resources like Hamad Medical Corporation's youth services.</w:t>
      </w:r>
    </w:p>
    <w:p>
      <w:pPr>
        <w:numPr>
          <w:ilvl w:val="0"/>
          <w:numId w:val="1001"/>
        </w:numPr>
        <w:pStyle w:val="Compact"/>
      </w:pPr>
      <w:r>
        <w:rPr>
          <w:bCs/>
          <w:b/>
        </w:rPr>
        <w:t xml:space="preserve">Curriculum Integration:</w:t>
      </w:r>
      <w:r>
        <w:t xml:space="preserve"> </w:t>
      </w:r>
      <w:r>
        <w:t xml:space="preserve">Embedding social-emotional learning (SEL) competencies directly into the school day through the School Counselor's program, aligning with MoE initiatives but delivered through a culturally resonant lens.</w:t>
      </w:r>
    </w:p>
    <w:bookmarkEnd w:id="22"/>
    <w:bookmarkStart w:id="23" w:name="policies-and-future-trajectory"/>
    <w:p>
      <w:pPr>
        <w:pStyle w:val="Heading2"/>
      </w:pPr>
      <w:r>
        <w:t xml:space="preserve">Policies and Future Trajectory</w:t>
      </w:r>
    </w:p>
    <w:p>
      <w:pPr>
        <w:pStyle w:val="FirstParagraph"/>
      </w:pPr>
      <w:r>
        <w:t xml:space="preserve">The Qatar National Vision 2030 explicitly targets "a knowledge-based society" and emphasizes the "well-being of citizens." This dissertation argues that the full realization of these goals is impossible without a standardized, well-supported School Counselor role. Current MoE guidelines for student support are promising but lack concrete implementation frameworks and resource allocation specifically for counseling. This dissertation calls for Doha-based educational authorities to:</w:t>
      </w:r>
    </w:p>
    <w:p>
      <w:pPr>
        <w:numPr>
          <w:ilvl w:val="0"/>
          <w:numId w:val="1002"/>
        </w:numPr>
        <w:pStyle w:val="Compact"/>
      </w:pPr>
      <w:r>
        <w:t xml:space="preserve">Establish mandatory national certification standards specifically tailored to the Qatari context, requiring culturally responsive training.</w:t>
      </w:r>
    </w:p>
    <w:p>
      <w:pPr>
        <w:numPr>
          <w:ilvl w:val="0"/>
          <w:numId w:val="1002"/>
        </w:numPr>
        <w:pStyle w:val="Compact"/>
      </w:pPr>
      <w:r>
        <w:t xml:space="preserve">Implement realistic counselor-to-student ratios (e.g., moving towards 1:250 as recommended by international bodies, currently far from the common 1:500+ in many schools).</w:t>
      </w:r>
    </w:p>
    <w:p>
      <w:pPr>
        <w:numPr>
          <w:ilvl w:val="0"/>
          <w:numId w:val="1002"/>
        </w:numPr>
        <w:pStyle w:val="Compact"/>
      </w:pPr>
      <w:r>
        <w:t xml:space="preserve">Develop partnerships with Qatari universities (like Qatar University's College of Education) to create specialized graduate programs and practicum opportunities focused on counseling within Doha's unique environment.</w:t>
      </w:r>
    </w:p>
    <w:bookmarkEnd w:id="23"/>
    <w:bookmarkStart w:id="25" w:name="X91b504483179f4ae8a0f9332685991936c73422"/>
    <w:p>
      <w:pPr>
        <w:pStyle w:val="Heading2"/>
      </w:pPr>
      <w:r>
        <w:t xml:space="preserve">Conclusion: A Vital Investment for Qatar Doha</w:t>
      </w:r>
    </w:p>
    <w:p>
      <w:pPr>
        <w:pStyle w:val="FirstParagraph"/>
      </w:pPr>
      <w:r>
        <w:t xml:space="preserve">This dissertation firmly establishes the School Counselor as a non-negotiable component of a world-class education system in Qatar Doha. The current state, characterized by underdevelopment and cultural misalignment, represents a significant untapped opportunity to enhance student outcomes and support societal progress. Investing in professional development that prioritizes cultural competence is not merely beneficial; it is essential for the School Counselor to function effectively within the Qatari context. As Doha continues to position itself as a global hub for education and innovation, fostering a thriving ecosystem where the School Counselor can operate with expertise, trust, and cultural sensitivity is paramount. This dissertation provides a roadmap grounded in local realities for transforming the School Counselor from an emerging concept into a cornerstone of student success across Qatar Doha's schools. The future prosperity of Qatar's youth depends on it.</w:t>
      </w:r>
    </w:p>
    <w:bookmarkStart w:id="24" w:name="keywords"/>
    <w:p>
      <w:pPr>
        <w:pStyle w:val="Heading3"/>
      </w:pPr>
      <w:r>
        <w:t xml:space="preserve">Keywords:</w:t>
      </w:r>
    </w:p>
    <w:p>
      <w:pPr>
        <w:pStyle w:val="FirstParagraph"/>
      </w:pPr>
      <w:r>
        <w:t xml:space="preserve">Dissertation, School Counselor, Qatar Doha, Cultural Competence, Student Well-being, Education Reform, Vision 2030, Social-Emotional Learning (SEL), Professional Development</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School Counselor in Qatar Doha</dc:title>
  <dc:creator/>
  <dc:language>en</dc:language>
  <cp:keywords/>
  <dcterms:created xsi:type="dcterms:W3CDTF">2026-07-14T13:46:05Z</dcterms:created>
  <dcterms:modified xsi:type="dcterms:W3CDTF">2026-07-14T13:46:05Z</dcterms:modified>
</cp:coreProperties>
</file>

<file path=docProps/custom.xml><?xml version="1.0" encoding="utf-8"?>
<Properties xmlns="http://schemas.openxmlformats.org/officeDocument/2006/custom-properties" xmlns:vt="http://schemas.openxmlformats.org/officeDocument/2006/docPropsVTypes"/>
</file>