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Argentina</w:t>
      </w:r>
      <w:r>
        <w:t xml:space="preserve"> </w:t>
      </w:r>
      <w:r>
        <w:t xml:space="preserve">Córdoba</w:t>
      </w:r>
    </w:p>
    <w:bookmarkStart w:id="26" w:name="X5555e7eafa27c39079de6ac18c7097c7f3b257b"/>
    <w:p>
      <w:pPr>
        <w:pStyle w:val="Heading1"/>
      </w:pPr>
      <w:r>
        <w:t xml:space="preserve">Dissertation: The Evolving Role and Impact of the Social Worker in Argentina Córdoba</w:t>
      </w:r>
    </w:p>
    <w:p>
      <w:pPr>
        <w:pStyle w:val="FirstParagraph"/>
      </w:pPr>
      <w:r>
        <w:rPr>
          <w:bCs/>
          <w:b/>
        </w:rPr>
        <w:t xml:space="preserve">Abstract:</w:t>
      </w:r>
      <w:r>
        <w:t xml:space="preserve"> </w:t>
      </w:r>
      <w:r>
        <w:t xml:space="preserve">This dissertation examines the critical role, professional challenges, and societal impact of the Social Worker within the specific socio-economic and cultural context of Argentina's Córdoba Province. Focusing on legal frameworks, community needs, and professional development opportunities unique to this region, it argues that effective Social Work practice in Argentina Córdoba is fundamental to advancing social justice, mitigating inequality, and supporting vulnerable populations. Through analysis of local policies, case studies reflecting regional realities, and an assessment of professional standards, this study underscores the indispensable contribution of the Social Worker to Córdoba's social fabric.</w:t>
      </w:r>
    </w:p>
    <w:bookmarkStart w:id="20" w:name="Xd865dd80cdb17a2b1068cca13256e16a3d3fd8b"/>
    <w:p>
      <w:pPr>
        <w:pStyle w:val="Heading2"/>
      </w:pPr>
      <w:r>
        <w:t xml:space="preserve">Introduction: Setting the Stage in Argentina Córdoba</w:t>
      </w:r>
    </w:p>
    <w:p>
      <w:pPr>
        <w:pStyle w:val="FirstParagraph"/>
      </w:pPr>
      <w:r>
        <w:t xml:space="preserve">The practice of Social Work in Argentina is deeply rooted in a national commitment to human rights and social welfare, enshrined primarily through Law 24.557 (National Law on Professional Social Work) and subsequent provincial regulations. In the vibrant and diverse province of Argentina Córdoba—the country's second-largest by population—Social Workers operate at the frontline of addressing complex social issues. From urban centers like Córdoba City grappling with poverty, migration pressures, and youth violence, to rural areas confronting agricultural economic shifts and limited access to services, the role of the Social Worker is multifaceted and indispensable. This dissertation explores how Social Workers in Argentina Córdoba navigate these unique landscapes, translating national mandates into localized action that directly impacts communities.</w:t>
      </w:r>
    </w:p>
    <w:bookmarkEnd w:id="20"/>
    <w:bookmarkStart w:id="21" w:name="X48856356b4702741f9eafcf0710be776ad710ed"/>
    <w:p>
      <w:pPr>
        <w:pStyle w:val="Heading2"/>
      </w:pPr>
      <w:r>
        <w:t xml:space="preserve">The Professional Identity and Scope of Practice</w:t>
      </w:r>
    </w:p>
    <w:p>
      <w:pPr>
        <w:pStyle w:val="FirstParagraph"/>
      </w:pPr>
      <w:r>
        <w:t xml:space="preserve">The term "Social Worker" in Argentina Córdoba refers to a highly trained professional, legally recognized under Law 24.557 and the provincial Ordinance (Ley Provincial 9.306), possessing a university degree (Licenciatura en Trabajo Social) and registered with the National Council of Professional Social Work (CONADE). Their scope is vast, encompassing direct intervention with individuals, families, groups, communities, and institutions. In Argentina Córdoba specifically, this translates to work in public health centers addressing malnutrition in underserved neighborhoods; collaborating with schools on early childhood development programs targeting rural indigenous communities; facilitating community-based mental health support for elderly populations in provincial towns; and advocating for migrants within Córdoba's growing immigrant hubs like Villa María and Río Cuarto. The Social Worker is not merely a service provider but a catalyst for social change, applying principles of empowerment, social inclusion, and systemic analysis specific to Córdoba's socio-political dynamics.</w:t>
      </w:r>
    </w:p>
    <w:bookmarkEnd w:id="21"/>
    <w:bookmarkStart w:id="22" w:name="X1b87b0ef9016ccdcd03aefaa6249f46fa7231cb"/>
    <w:p>
      <w:pPr>
        <w:pStyle w:val="Heading2"/>
      </w:pPr>
      <w:r>
        <w:t xml:space="preserve">Challenges Faced by the Social Worker in Argentina Córdoba</w:t>
      </w:r>
    </w:p>
    <w:p>
      <w:pPr>
        <w:pStyle w:val="FirstParagraph"/>
      </w:pPr>
      <w:r>
        <w:t xml:space="preserve">Despite their crucial role, Social Workers in Argentina Córdoba encounter significant challenges that impede optimal practice. Persistent underfunding of public social services creates high caseloads and insufficient resources, stretching professionals thin across vast geographical areas, particularly in the province's agricultural interior. A key issue is the disconnect between policy intent at the national level and its implementation within regional contexts; for instance, while Law 24.557 mandates comprehensive care models, resource constraints often limit Social Workers in Córdoba to reactive crisis intervention rather than proactive community development. Additionally, navigating complex inter-institutional coordination—between provincial ministries (Social Development, Health), local municipalities (Municípios), and non-governmental organizations (NGOs) operating in Córdoba—is a constant professional demand that requires significant negotiation skills. The unique socio-cultural composition of Argentina Córdoba, including significant indigenous populations (like the Qom and Wichí) and diverse immigrant communities from Paraguay, Bolivia, and Peru, necessitates culturally competent practice that many Social Workers feel inadequately prepared for without specific regional training.</w:t>
      </w:r>
    </w:p>
    <w:bookmarkEnd w:id="22"/>
    <w:bookmarkStart w:id="23" w:name="X2a01e3aae09c4668c18f00bec5d3b0669915c7b"/>
    <w:p>
      <w:pPr>
        <w:pStyle w:val="Heading2"/>
      </w:pPr>
      <w:r>
        <w:t xml:space="preserve">Case Study: Social Work in Action within Córdoba</w:t>
      </w:r>
    </w:p>
    <w:p>
      <w:pPr>
        <w:pStyle w:val="FirstParagraph"/>
      </w:pPr>
      <w:r>
        <w:t xml:space="preserve">A compelling example of the Social Worker's impact in Argentina Córdoba can be seen in the "Barrios de la Ciudad" program. Implemented across several districts of Córdoba City, this initiative directly involves Social Workers from local community centers. They conduct home visits to identify families at risk of eviction due to economic hardship stemming from informal sector instability, connect them with legal aid services provided by municipal agencies, facilitate access to emergency food programs run by NGOs like Fundación Pilar, and organize parent workshops on early childhood education. The effectiveness of this program hinges entirely on the Social Worker's ability to build trust within specific barrio communities (e.g., Villa del Parque or La Florida), understand local power structures, and navigate the bureaucratic pathways of Córdoba's municipal government. This case study vividly illustrates how the Social Worker operates as a bridge between vulnerable populations and essential support systems unique to Argentina Córdoba.</w:t>
      </w:r>
    </w:p>
    <w:bookmarkEnd w:id="23"/>
    <w:bookmarkStart w:id="24" w:name="Xfad6f06d367160f98afcdb5e0e0bf56b7214f43"/>
    <w:p>
      <w:pPr>
        <w:pStyle w:val="Heading2"/>
      </w:pPr>
      <w:r>
        <w:t xml:space="preserve">Future Directions: Strengthening the Profession in Argentina Córdoba</w:t>
      </w:r>
    </w:p>
    <w:p>
      <w:pPr>
        <w:pStyle w:val="FirstParagraph"/>
      </w:pPr>
      <w:r>
        <w:t xml:space="preserve">To enhance the impact of the Social Worker across Argentina Córdoba, several strategic pathways are essential. Firstly, increased investment in public social services within the province is paramount to reduce caseloads and provide necessary material resources. Secondly, professional development programs must be specifically tailored to address regional challenges: integrating courses on intercultural communication for working with Córdoba's diverse populations and advanced training in community organizing for rural settings should be prioritized by universities like UNC (National University of Córdoba) and institutions like the Colegio Profesional de Trabajo Social de la Provincia. Thirdly, fostering stronger collaboration between provincial authorities (e.g., the Ministry of Social Development - Ministerio de Desarrollo Humano), local governments, and professional bodies is crucial for cohesive policy implementation. The future of effective social work practice in Argentina Córdoba depends on recognizing the Social Worker not just as a service actor, but as an essential partner in building a more equitable society.</w:t>
      </w:r>
    </w:p>
    <w:bookmarkEnd w:id="24"/>
    <w:bookmarkStart w:id="25" w:name="conclusion"/>
    <w:p>
      <w:pPr>
        <w:pStyle w:val="Heading2"/>
      </w:pPr>
      <w:r>
        <w:t xml:space="preserve">Conclusion</w:t>
      </w:r>
    </w:p>
    <w:p>
      <w:pPr>
        <w:pStyle w:val="FirstParagraph"/>
      </w:pPr>
      <w:r>
        <w:t xml:space="preserve">This dissertation reaffirms that the role of the Social Worker is not merely professional but profoundly societal within Argentina Córdoba. As key agents navigating complex poverty, inequality, and social fragmentation across both urban and rural landscapes, Social Workers are central to realizing Argentina's commitment to social justice. The challenges they face—funding deficits, implementation gaps, cultural complexities—are deeply intertwined with the specific realities of Córdoba Province. Addressing these challenges through targeted policy changes, enhanced professional training grounded in regional needs, and strengthened institutional partnerships is not optional; it is imperative for the continued development and well-being of communities throughout Argentina Córdoba. The ongoing evolution of Social Work practice in this province serves as a vital indicator of the nation's progress towards a more inclusive and supportive social order. The dedication of each Social Worker operating within Argentina Córdoba remains the cornerstone upon which resilient communities are built.</w:t>
      </w:r>
    </w:p>
    <w:p>
      <w:pPr>
        <w:pStyle w:val="BodyText"/>
      </w:pPr>
      <w:r>
        <w:rPr>
          <w:bCs/>
          <w:b/>
        </w:rPr>
        <w:t xml:space="preserve">Disclaimer:</w:t>
      </w:r>
      <w:r>
        <w:t xml:space="preserve"> </w:t>
      </w:r>
      <w:r>
        <w:t xml:space="preserve">This document is presented as an academic dissertation template focusing on professional practice in Argentina Córdoba. It synthesizes common themes in Social Work literature and context-specific factors relevant to the region, but does not represent original empirical research.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Social Work Practice in Argentina Córdoba</dc:title>
  <dc:creator/>
  <cp:keywords/>
  <dcterms:created xsi:type="dcterms:W3CDTF">2026-05-31T00:29:58Z</dcterms:created>
  <dcterms:modified xsi:type="dcterms:W3CDTF">2026-05-31T00:29:58Z</dcterms:modified>
</cp:coreProperties>
</file>

<file path=docProps/custom.xml><?xml version="1.0" encoding="utf-8"?>
<Properties xmlns="http://schemas.openxmlformats.org/officeDocument/2006/custom-properties" xmlns:vt="http://schemas.openxmlformats.org/officeDocument/2006/docPropsVTypes"/>
</file>