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0b7f68e694e64a4d6640a26b739f8457cd6e4a4"/>
    <w:p>
      <w:pPr>
        <w:pStyle w:val="Heading1"/>
      </w:pPr>
      <w:r>
        <w:t xml:space="preserve">Dissertation: Advancing Digital Transformation Through Software Engineering in Algeria Algiers</w:t>
      </w:r>
    </w:p>
    <w:bookmarkStart w:id="20" w:name="abstract"/>
    <w:p>
      <w:pPr>
        <w:pStyle w:val="Heading2"/>
      </w:pPr>
      <w:r>
        <w:t xml:space="preserve">Abstract</w:t>
      </w:r>
    </w:p>
    <w:p>
      <w:pPr>
        <w:pStyle w:val="FirstParagraph"/>
      </w:pPr>
      <w:r>
        <w:t xml:space="preserve">This Dissertation critically examines the evolving role of the Software Engineer within Algeria's technological landscape, with a specific focus on Algiers as the nation's primary hub for digital innovation. As Algeria accelerates its digital transformation strategy under initiatives like "Algeria Digital 2030," this study analyzes the demand, challenges, educational pathways, and societal impact of Software Engineers in Algiers. The research underscores how these professionals are pivotal catalysts for economic diversification and modernization in a context where traditional sectors remain dominant. This Dissertation argues that investing in skilled Software Engineers within Algeria Algiers is not merely an IT necessity but a strategic imperative for national development.</w:t>
      </w:r>
    </w:p>
    <w:bookmarkEnd w:id="20"/>
    <w:bookmarkStart w:id="21" w:name="X23f0b8c30d86c385f2d8dd327f6b931ba081926"/>
    <w:p>
      <w:pPr>
        <w:pStyle w:val="Heading2"/>
      </w:pPr>
      <w:r>
        <w:t xml:space="preserve">Introduction: The Imperative of Digital Growth in Algeria Algiers</w:t>
      </w:r>
    </w:p>
    <w:p>
      <w:pPr>
        <w:pStyle w:val="FirstParagraph"/>
      </w:pPr>
      <w:r>
        <w:t xml:space="preserve">Algeria, with its vast population and strategic geographical position, faces significant economic and social challenges requiring modern technological solutions. As the capital city and administrative center, Algiers serves as the epicenter for national digital policy implementation. This Dissertation addresses a critical gap: the specific needs and contributions of the Software Engineer within Algeria Algiers' unique socio-economic framework. The term "Software Engineer" transcends mere coding; it encompasses systems thinking, problem-solving for complex local challenges (e.g., optimizing public services, securing infrastructure), and driving innovation tailored to Algerian contexts. This Dissertation explores how cultivating a robust cohort of Software Engineers in Algeria Algiers is fundamental to achieving sustainable development goals and enhancing global competitiveness.</w:t>
      </w:r>
    </w:p>
    <w:bookmarkEnd w:id="21"/>
    <w:bookmarkStart w:id="22" w:name="Xea67ae5f6b2e2445c247207825182dce5d93950"/>
    <w:p>
      <w:pPr>
        <w:pStyle w:val="Heading2"/>
      </w:pPr>
      <w:r>
        <w:t xml:space="preserve">The Current Landscape: Demand and Educational Ecosystem in Algeria Algiers</w:t>
      </w:r>
    </w:p>
    <w:p>
      <w:pPr>
        <w:pStyle w:val="FirstParagraph"/>
      </w:pPr>
      <w:r>
        <w:t xml:space="preserve">Algiers hosts the majority of Algeria's technology companies, startups, government IT departments (like ANRT - National Telecommunications Regulatory Authority), and key universities. The demand for qualified Software Engineers is rapidly intensifying across sectors including banking (e.g., banks like Bank of Algeria implementing fintech solutions), telecommunications (Djezzy, Mobilis expanding digital services), public administration digitization projects, and emerging tech startups in districts like Bab Ezzouar and Ain-Taya. Universities such as USTHB (University of Science and Technology Houari Boumediene) and the École Nationale Supérieure des Sciences Appliquées et de Technologie (ENSSAT) are primary training grounds, though curricula often lag behind industry demands in areas like cloud computing, AI, and agile methodologies.</w:t>
      </w:r>
    </w:p>
    <w:p>
      <w:pPr>
        <w:pStyle w:val="BodyText"/>
      </w:pPr>
      <w:r>
        <w:t xml:space="preserve">This Dissertation highlights a persistent gap: while Algeria produces numerous computer science graduates annually, the specific skills required by employers in Algiers – particularly soft skills alongside technical prowess – are frequently misaligned. The Software Engineer role requires not only proficiency in languages (Java, Python, JavaScript) but also an understanding of local regulatory environments and user needs within Algeria Algiers. This misalignment hinders the full potential of the talent pool.</w:t>
      </w:r>
    </w:p>
    <w:bookmarkEnd w:id="22"/>
    <w:bookmarkStart w:id="23" w:name="X220955a4b804060912e42f6fcb250a524df3bab"/>
    <w:p>
      <w:pPr>
        <w:pStyle w:val="Heading2"/>
      </w:pPr>
      <w:r>
        <w:t xml:space="preserve">Key Challenges Faced by Software Engineers in Algeria Algiers</w:t>
      </w:r>
    </w:p>
    <w:p>
      <w:pPr>
        <w:pStyle w:val="FirstParagraph"/>
      </w:pPr>
      <w:r>
        <w:t xml:space="preserve">The path for a Software Engineer in Algeria Algiers is not without significant obstacles, as identified in this Dissertation:</w:t>
      </w:r>
    </w:p>
    <w:p>
      <w:pPr>
        <w:numPr>
          <w:ilvl w:val="0"/>
          <w:numId w:val="1001"/>
        </w:numPr>
        <w:pStyle w:val="Compact"/>
      </w:pPr>
      <w:r>
        <w:rPr>
          <w:bCs/>
          <w:b/>
        </w:rPr>
        <w:t xml:space="preserve">Infrastructure Limitations:</w:t>
      </w:r>
      <w:r>
        <w:t xml:space="preserve"> </w:t>
      </w:r>
      <w:r>
        <w:t xml:space="preserve">While improving, reliable high-speed internet and modern cloud infrastructure access remain uneven across Algiers, impacting development efficiency and deployment.</w:t>
      </w:r>
    </w:p>
    <w:p>
      <w:pPr>
        <w:numPr>
          <w:ilvl w:val="0"/>
          <w:numId w:val="1001"/>
        </w:numPr>
        <w:pStyle w:val="Compact"/>
      </w:pPr>
      <w:r>
        <w:rPr>
          <w:bCs/>
          <w:b/>
        </w:rPr>
        <w:t xml:space="preserve">Brain Drain:</w:t>
      </w:r>
      <w:r>
        <w:t xml:space="preserve"> </w:t>
      </w:r>
      <w:r>
        <w:t xml:space="preserve">A critical challenge is the migration of skilled Software Engineers to more established tech hubs (e.g., France, Canada, Gulf states) due to perceived better opportunities and compensation, depleting Algeria's local talent pool.</w:t>
      </w:r>
    </w:p>
    <w:p>
      <w:pPr>
        <w:numPr>
          <w:ilvl w:val="0"/>
          <w:numId w:val="1001"/>
        </w:numPr>
        <w:pStyle w:val="Compact"/>
      </w:pPr>
      <w:r>
        <w:rPr>
          <w:bCs/>
          <w:b/>
        </w:rPr>
        <w:t xml:space="preserve">Cultural and Organizational Barriers:</w:t>
      </w:r>
      <w:r>
        <w:t xml:space="preserve"> </w:t>
      </w:r>
      <w:r>
        <w:t xml:space="preserve">Traditional business models within many Algerian enterprises can be slow to adopt agile development practices or fully embrace the strategic value of the Software Engineer role beyond basic maintenance.</w:t>
      </w:r>
    </w:p>
    <w:p>
      <w:pPr>
        <w:numPr>
          <w:ilvl w:val="0"/>
          <w:numId w:val="1001"/>
        </w:numPr>
        <w:pStyle w:val="Compact"/>
      </w:pPr>
      <w:r>
        <w:rPr>
          <w:bCs/>
          <w:b/>
        </w:rPr>
        <w:t xml:space="preserve">Access to Cutting-Edge Tools:</w:t>
      </w:r>
      <w:r>
        <w:t xml:space="preserve"> </w:t>
      </w:r>
      <w:r>
        <w:t xml:space="preserve">Cost and licensing constraints for advanced development tools, frameworks, and AI platforms can hinder innovation in local Software Engineering projects within Algeria Algiers.</w:t>
      </w:r>
    </w:p>
    <w:bookmarkEnd w:id="23"/>
    <w:bookmarkStart w:id="24" w:name="opportunities-for-growth-and-impact"/>
    <w:p>
      <w:pPr>
        <w:pStyle w:val="Heading2"/>
      </w:pPr>
      <w:r>
        <w:t xml:space="preserve">Opportunities for Growth and Impact</w:t>
      </w:r>
    </w:p>
    <w:p>
      <w:pPr>
        <w:pStyle w:val="FirstParagraph"/>
      </w:pPr>
      <w:r>
        <w:t xml:space="preserve">This Dissertation identifies immense potential. Algeria's commitment to digital transformation ("Algeria Digital 2030") creates a fertile ground for the Software Engineer. Key opportunities include:</w:t>
      </w:r>
    </w:p>
    <w:p>
      <w:pPr>
        <w:numPr>
          <w:ilvl w:val="0"/>
          <w:numId w:val="1002"/>
        </w:numPr>
        <w:pStyle w:val="Compact"/>
      </w:pPr>
      <w:r>
        <w:rPr>
          <w:bCs/>
          <w:b/>
        </w:rPr>
        <w:t xml:space="preserve">National Projects:</w:t>
      </w:r>
      <w:r>
        <w:t xml:space="preserve"> </w:t>
      </w:r>
      <w:r>
        <w:t xml:space="preserve">Large-scale government initiatives (e.g., digital health records, smart city pilots in Algiers, e-governance platforms) directly require skilled Software Engineers to build scalable, secure systems.</w:t>
      </w:r>
    </w:p>
    <w:p>
      <w:pPr>
        <w:numPr>
          <w:ilvl w:val="0"/>
          <w:numId w:val="1002"/>
        </w:numPr>
        <w:pStyle w:val="Compact"/>
      </w:pPr>
      <w:r>
        <w:rPr>
          <w:bCs/>
          <w:b/>
        </w:rPr>
        <w:t xml:space="preserve">Startup Ecosystem Growth:</w:t>
      </w:r>
      <w:r>
        <w:t xml:space="preserve"> </w:t>
      </w:r>
      <w:r>
        <w:t xml:space="preserve">Algiers is witnessing a nascent but growing startup scene focused on solutions for local problems (e.g., agritech apps for Algerian farmers, localized edtech platforms), creating demand for innovative Software Engineering talent.</w:t>
      </w:r>
    </w:p>
    <w:p>
      <w:pPr>
        <w:numPr>
          <w:ilvl w:val="0"/>
          <w:numId w:val="1002"/>
        </w:numPr>
        <w:pStyle w:val="Compact"/>
      </w:pPr>
      <w:r>
        <w:rPr>
          <w:bCs/>
          <w:b/>
        </w:rPr>
        <w:t xml:space="preserve">Educational Reform:</w:t>
      </w:r>
      <w:r>
        <w:t xml:space="preserve"> </w:t>
      </w:r>
      <w:r>
        <w:t xml:space="preserve">Universities are increasingly collaborating with industry in Algeria Algiers to update curricula, offering more practical projects and internships – a crucial step towards producing job-ready Software Engineers.</w:t>
      </w:r>
    </w:p>
    <w:p>
      <w:pPr>
        <w:numPr>
          <w:ilvl w:val="0"/>
          <w:numId w:val="1002"/>
        </w:numPr>
        <w:pStyle w:val="Compact"/>
      </w:pPr>
      <w:r>
        <w:rPr>
          <w:bCs/>
          <w:b/>
        </w:rPr>
        <w:t xml:space="preserve">Export Potential:</w:t>
      </w:r>
      <w:r>
        <w:t xml:space="preserve"> </w:t>
      </w:r>
      <w:r>
        <w:t xml:space="preserve">Algerian Software Engineers possess valuable skills that can be leveraged for international client work or developing solutions applicable in similar MENA markets.</w:t>
      </w:r>
    </w:p>
    <w:bookmarkEnd w:id="24"/>
    <w:bookmarkStart w:id="25" w:name="X2344092c17b35352f85d6b979ba3e7b0a18d2a8"/>
    <w:p>
      <w:pPr>
        <w:pStyle w:val="Heading2"/>
      </w:pPr>
      <w:r>
        <w:t xml:space="preserve">Conclusion: The Strategic Imperative of the Software Engineer in Algeria Algiers</w:t>
      </w:r>
    </w:p>
    <w:p>
      <w:pPr>
        <w:pStyle w:val="FirstParagraph"/>
      </w:pPr>
      <w:r>
        <w:t xml:space="preserve">This Dissertation conclusively argues that the role of the Software Engineer is indispensable to Algeria's future, particularly within Algiers as its digital nerve center. The challenges – infrastructure gaps, brain drain, and skill mismatches – are formidable but not insurmountable. The strategic response must be multi-faceted: enhanced university-industry collaboration specifically targeting Algerian contexts; government incentives to retain talent (e.g., tax breaks for tech firms hiring local graduates, competitive public sector tech roles); investment in modern digital infrastructure across Algiers; and fostering a cultural shift that elevates the Software Engineer from a technical role to a core strategic business function within organizations across Algeria.</w:t>
      </w:r>
    </w:p>
    <w:p>
      <w:pPr>
        <w:pStyle w:val="BodyText"/>
      </w:pPr>
      <w:r>
        <w:t xml:space="preserve">Ignoring this imperative risks further stagnation in Algeria's economic diversification efforts. Conversely, actively nurturing and deploying skilled Software Engineers within Algeria Algiers is the most viable pathway to unlocking sustainable growth, improving public services for Algerians, enhancing national security through robust digital systems, and positioning the country as a significant player in Africa's digital economy. The future of Algeria's development hinges on empowering its Software Engineers. This Dissertation provides the foundational analysis that underscores why investing in these professionals within Algiers is not just beneficial, but essential for Algeria's 21st-century success.</w:t>
      </w:r>
    </w:p>
    <w:bookmarkEnd w:id="25"/>
    <w:bookmarkStart w:id="26" w:name="references-illustrative"/>
    <w:p>
      <w:pPr>
        <w:pStyle w:val="Heading2"/>
      </w:pPr>
      <w:r>
        <w:t xml:space="preserve">References (Illustrative)</w:t>
      </w:r>
    </w:p>
    <w:p>
      <w:pPr>
        <w:pStyle w:val="FirstParagraph"/>
      </w:pPr>
      <w:r>
        <w:t xml:space="preserve">(Note: In a full dissertation, specific academic sources and reports would be cited. For this sample, key contextual references include):</w:t>
      </w:r>
    </w:p>
    <w:p>
      <w:pPr>
        <w:numPr>
          <w:ilvl w:val="0"/>
          <w:numId w:val="1003"/>
        </w:numPr>
        <w:pStyle w:val="Compact"/>
      </w:pPr>
      <w:r>
        <w:t xml:space="preserve">National Digital Strategy 2030 (Algerian Government).</w:t>
      </w:r>
    </w:p>
    <w:p>
      <w:pPr>
        <w:numPr>
          <w:ilvl w:val="0"/>
          <w:numId w:val="1003"/>
        </w:numPr>
        <w:pStyle w:val="Compact"/>
      </w:pPr>
      <w:r>
        <w:t xml:space="preserve">ANRT IT Sector Report 2023: Market Analysis and Talent Demand.</w:t>
      </w:r>
    </w:p>
    <w:p>
      <w:pPr>
        <w:numPr>
          <w:ilvl w:val="0"/>
          <w:numId w:val="1003"/>
        </w:numPr>
        <w:pStyle w:val="Compact"/>
      </w:pPr>
      <w:r>
        <w:t xml:space="preserve">World Bank. (2023). "Algeria Economic Monitor: Navigating the Digital Transition."</w:t>
      </w:r>
    </w:p>
    <w:p>
      <w:pPr>
        <w:numPr>
          <w:ilvl w:val="0"/>
          <w:numId w:val="1003"/>
        </w:numPr>
        <w:pStyle w:val="Compact"/>
      </w:pPr>
      <w:r>
        <w:t xml:space="preserve">Local case studies on digital public service projects implemented by Algiers-based government agencies.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Algeria Algiers</dc:title>
  <dc:creator/>
  <cp:keywords/>
  <dcterms:created xsi:type="dcterms:W3CDTF">2026-04-24T11:03:29Z</dcterms:created>
  <dcterms:modified xsi:type="dcterms:W3CDTF">2026-04-24T11:03:29Z</dcterms:modified>
</cp:coreProperties>
</file>

<file path=docProps/custom.xml><?xml version="1.0" encoding="utf-8"?>
<Properties xmlns="http://schemas.openxmlformats.org/officeDocument/2006/custom-properties" xmlns:vt="http://schemas.openxmlformats.org/officeDocument/2006/docPropsVTypes"/>
</file>