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6" w:name="X928bb364756966bccf32e86fecb9dcd4badf3aa"/>
    <w:p>
      <w:pPr>
        <w:pStyle w:val="Heading1"/>
      </w:pPr>
      <w:r>
        <w:t xml:space="preserve">Dissertation: The Evolution and Impact of the Software Engineer within Australia Melbourne's Technology Landscape</w:t>
      </w:r>
    </w:p>
    <w:p>
      <w:pPr>
        <w:pStyle w:val="FirstParagraph"/>
      </w:pPr>
      <w:r>
        <w:rPr>
          <w:bCs/>
          <w:b/>
        </w:rPr>
        <w:t xml:space="preserve">Abstract:</w:t>
      </w:r>
      <w:r>
        <w:t xml:space="preserve"> </w:t>
      </w:r>
      <w:r>
        <w:t xml:space="preserve">This dissertation critically examines the evolving role, required competencies, and professional significance of the Software Engineer within Australia Melbourne's burgeoning technology sector. Focusing specifically on Melbourne as a strategic hub for innovation in Australia, this study analyses how local industry demands shape the software engineering profession, identifies key skills for success in this context, and evaluates future trajectories for practitioners navigating an increasingly competitive global market. The findings underscore the Software Engineer's pivotal position in driving digital transformation across Melbourne's diverse economic landscape.</w:t>
      </w:r>
    </w:p>
    <w:bookmarkStart w:id="20" w:name="X7a583a79ec7d4f26b214a8b7b41a6df212a50d8"/>
    <w:p>
      <w:pPr>
        <w:pStyle w:val="Heading2"/>
      </w:pPr>
      <w:r>
        <w:t xml:space="preserve">Introduction: Melbourne as a Nexus for Technological Advancement</w:t>
      </w:r>
    </w:p>
    <w:p>
      <w:pPr>
        <w:pStyle w:val="FirstParagraph"/>
      </w:pPr>
      <w:r>
        <w:t xml:space="preserve">Australia Melbourne has emerged as one of the most dynamic and rapidly growing technology hubs in the Asia-Pacific region, positioning itself as a critical node within Australia's national innovation strategy. This dissertation contends that the Software Engineer is not merely an employee but a fundamental catalyst for Melbourne's economic diversification and technological sovereignty. As Australia seeks to transition from resource dependency towards a knowledge-driven economy, Melbourne has become the epicentre of this shift, hosting major multinational tech operations (including Google, Microsoft, Atlassian), thriving startups (e.g., Xero's origins), and significant government digital initiatives. The unique confluence of world-class universities (University of Melbourne, Monash University), supportive state policies like the Victorian Government’s</w:t>
      </w:r>
      <w:r>
        <w:t xml:space="preserve"> </w:t>
      </w:r>
      <w:r>
        <w:rPr>
          <w:iCs/>
          <w:i/>
        </w:rPr>
        <w:t xml:space="preserve">Technology Investment Program</w:t>
      </w:r>
      <w:r>
        <w:t xml:space="preserve">, and a multicultural talent pool has created an unparalleled ecosystem where the Software Engineer plays a central role.</w:t>
      </w:r>
    </w:p>
    <w:bookmarkEnd w:id="20"/>
    <w:bookmarkStart w:id="21" w:name="X7b5efb5617a4802f5ad9794849cb787dded3dc3"/>
    <w:p>
      <w:pPr>
        <w:pStyle w:val="Heading2"/>
      </w:pPr>
      <w:r>
        <w:t xml:space="preserve">The Evolving Role of the Software Engineer in Australia Melbourne</w:t>
      </w:r>
    </w:p>
    <w:p>
      <w:pPr>
        <w:pStyle w:val="FirstParagraph"/>
      </w:pPr>
      <w:r>
        <w:t xml:space="preserve">Traditionally perceived as coders focused solely on implementation, the modern Software Engineer in Melbourne operates at the intersection of complex problem-solving, business strategy, and user-centric design. This dissertation identifies a significant shift towards full-stack ownership and cross-functional collaboration. The Software Engineer is now expected to engage deeply with stakeholders (business analysts, product managers), understand market dynamics specific to Australian consumer behaviour (e.g., preference for intuitive mobile experiences in a geographically dispersed nation), and ensure ethical development practices aligned with Australia's</w:t>
      </w:r>
      <w:r>
        <w:t xml:space="preserve"> </w:t>
      </w:r>
      <w:r>
        <w:rPr>
          <w:iCs/>
          <w:i/>
        </w:rPr>
        <w:t xml:space="preserve">Privacy Act 1988</w:t>
      </w:r>
      <w:r>
        <w:t xml:space="preserve"> </w:t>
      </w:r>
      <w:r>
        <w:t xml:space="preserve">and emerging AI regulations. Melbourne-based companies increasingly value engineers who can bridge the gap between technical feasibility and commercial viability, directly contributing to the city's reputation as an innovation leader within Australia.</w:t>
      </w:r>
    </w:p>
    <w:bookmarkEnd w:id="21"/>
    <w:bookmarkStart w:id="22" w:name="Xa51e6fdd232bec73a5078a5fc13c50c91b0a584"/>
    <w:p>
      <w:pPr>
        <w:pStyle w:val="Heading2"/>
      </w:pPr>
      <w:r>
        <w:t xml:space="preserve">Educational and Skill Imperatives for Success in Melbourne</w:t>
      </w:r>
    </w:p>
    <w:p>
      <w:pPr>
        <w:pStyle w:val="FirstParagraph"/>
      </w:pPr>
      <w:r>
        <w:t xml:space="preserve">To thrive as a Software Engineer in Australia Melbourne, practitioners require a specific blend of technical expertise and contextual awareness. This dissertation synthesises industry reports (e.g., from TechCouncil of Australia and LinkedIn Workforce Report) highlighting critical competencies:</w:t>
      </w:r>
    </w:p>
    <w:p>
      <w:pPr>
        <w:numPr>
          <w:ilvl w:val="0"/>
          <w:numId w:val="1001"/>
        </w:numPr>
        <w:pStyle w:val="Compact"/>
      </w:pPr>
      <w:r>
        <w:rPr>
          <w:bCs/>
          <w:b/>
        </w:rPr>
        <w:t xml:space="preserve">Technical Rigor:</w:t>
      </w:r>
      <w:r>
        <w:t xml:space="preserve"> </w:t>
      </w:r>
      <w:r>
        <w:t xml:space="preserve">Proficiency in modern frameworks (Python, Java, React), cloud platforms (AWS, Azure - heavily used by Melbourne enterprises), and DevOps practices.</w:t>
      </w:r>
    </w:p>
    <w:p>
      <w:pPr>
        <w:numPr>
          <w:ilvl w:val="0"/>
          <w:numId w:val="1001"/>
        </w:numPr>
        <w:pStyle w:val="Compact"/>
      </w:pPr>
      <w:r>
        <w:rPr>
          <w:bCs/>
          <w:b/>
        </w:rPr>
        <w:t xml:space="preserve">Australian Contextual Understanding:</w:t>
      </w:r>
      <w:r>
        <w:t xml:space="preserve"> </w:t>
      </w:r>
      <w:r>
        <w:t xml:space="preserve">Awareness of local data privacy laws (</w:t>
      </w:r>
      <w:r>
        <w:rPr>
          <w:iCs/>
          <w:i/>
        </w:rPr>
        <w:t xml:space="preserve">National Privacy Principles</w:t>
      </w:r>
      <w:r>
        <w:t xml:space="preserve">), standards for digital government services (e.g.,</w:t>
      </w:r>
      <w:r>
        <w:t xml:space="preserve"> </w:t>
      </w:r>
      <w:r>
        <w:rPr>
          <w:iCs/>
          <w:i/>
        </w:rPr>
        <w:t xml:space="preserve">National Digital Identity</w:t>
      </w:r>
      <w:r>
        <w:t xml:space="preserve"> </w:t>
      </w:r>
      <w:r>
        <w:t xml:space="preserve">framework), and cultural nuances affecting user experience in a multicultural city like Melbourne.</w:t>
      </w:r>
    </w:p>
    <w:p>
      <w:pPr>
        <w:numPr>
          <w:ilvl w:val="0"/>
          <w:numId w:val="1001"/>
        </w:numPr>
        <w:pStyle w:val="Compact"/>
      </w:pPr>
      <w:r>
        <w:rPr>
          <w:bCs/>
          <w:b/>
        </w:rPr>
        <w:t xml:space="preserve">Soft Skills &amp; Collaboration:</w:t>
      </w:r>
      <w:r>
        <w:t xml:space="preserve"> </w:t>
      </w:r>
      <w:r>
        <w:t xml:space="preserve">Effective communication across diverse teams, adaptability to agile methodologies common in Melbourne's startup culture, and the ability to articulate technical concepts clearly to non-technical stakeholders – a critical differentiator identified by local hiring managers.</w:t>
      </w:r>
    </w:p>
    <w:bookmarkEnd w:id="22"/>
    <w:bookmarkStart w:id="23" w:name="Xba63b244ddf3f03cbbacf5883e26b3eaa15622c"/>
    <w:p>
      <w:pPr>
        <w:pStyle w:val="Heading2"/>
      </w:pPr>
      <w:r>
        <w:t xml:space="preserve">Challenges and Opportunities for the Software Engineer in Melbourne</w:t>
      </w:r>
    </w:p>
    <w:p>
      <w:pPr>
        <w:pStyle w:val="FirstParagraph"/>
      </w:pPr>
      <w:r>
        <w:t xml:space="preserve">This dissertation acknowledges significant challenges facing the Software Engineer within Australia Melbourne. Intense competition for talent from global tech giants and burgeoning local startups creates a high-pressure environment demanding continuous upskilling. The geographic isolation of Australia compared to global tech hubs (Silicon Valley, London) presents unique hurdles in accessing cutting-edge research and fostering international collaboration, though this is increasingly mitigated through strong remote work adoption post-pandemic. Crucially, the dissertation identifies a key opportunity: Melbourne's relative maturity as a tech hub offers Software Engineers more complex and impactful projects than many emerging markets. From building scalable e-health platforms for Victorian Health Services to developing AI solutions for agricultural technology (agtech), Melbourne provides fertile ground for engineers to tackle nationally significant problems with real-world impact, enhancing their professional value within Australia.</w:t>
      </w:r>
    </w:p>
    <w:bookmarkEnd w:id="23"/>
    <w:bookmarkStart w:id="24" w:name="X0fef9778d739b339ea6eda27003ea5656a01855"/>
    <w:p>
      <w:pPr>
        <w:pStyle w:val="Heading2"/>
      </w:pPr>
      <w:r>
        <w:t xml:space="preserve">Future Trajectory: The Software Engineer as a Strategic Asset</w:t>
      </w:r>
    </w:p>
    <w:p>
      <w:pPr>
        <w:pStyle w:val="FirstParagraph"/>
      </w:pPr>
      <w:r>
        <w:t xml:space="preserve">Looking forward, this dissertation posits that the role of the Software Engineer in Australia Melbourne will continue to elevate beyond pure technical execution. With the Australian government prioritising digital transformation (e.g.,</w:t>
      </w:r>
      <w:r>
        <w:t xml:space="preserve"> </w:t>
      </w:r>
      <w:r>
        <w:rPr>
          <w:iCs/>
          <w:i/>
        </w:rPr>
        <w:t xml:space="preserve">National Artificial Intelligence Strategy</w:t>
      </w:r>
      <w:r>
        <w:t xml:space="preserve">) and Melbourne leading in sectors like fintech (e.g., Afterpay's growth) and health tech, the demand for highly skilled, ethically grounded Software Engineers is projected to grow significantly. Future success will hinge on engineers developing expertise in emerging domains (AI ethics, quantum computing basics), contributing to open-source projects within the Australian community, and actively participating in Melbourne's collaborative tech events (e.g.,</w:t>
      </w:r>
      <w:r>
        <w:t xml:space="preserve"> </w:t>
      </w:r>
      <w:r>
        <w:rPr>
          <w:iCs/>
          <w:i/>
        </w:rPr>
        <w:t xml:space="preserve">CodeDay</w:t>
      </w:r>
      <w:r>
        <w:t xml:space="preserve">,</w:t>
      </w:r>
      <w:r>
        <w:t xml:space="preserve"> </w:t>
      </w:r>
      <w:r>
        <w:rPr>
          <w:iCs/>
          <w:i/>
        </w:rPr>
        <w:t xml:space="preserve">Meetup</w:t>
      </w:r>
      <w:r>
        <w:t xml:space="preserve"> </w:t>
      </w:r>
      <w:r>
        <w:t xml:space="preserve">groups). The Software Engineer is no longer just a developer; they are a strategic asset essential for Melbourne’s continued economic leadership within Australia and its aspiration to be a top 10 global tech hub by 2030.</w:t>
      </w:r>
    </w:p>
    <w:bookmarkEnd w:id="24"/>
    <w:bookmarkStart w:id="25" w:name="conclusion"/>
    <w:p>
      <w:pPr>
        <w:pStyle w:val="Heading2"/>
      </w:pPr>
      <w:r>
        <w:t xml:space="preserve">Conclusion</w:t>
      </w:r>
    </w:p>
    <w:p>
      <w:pPr>
        <w:pStyle w:val="FirstParagraph"/>
      </w:pPr>
      <w:r>
        <w:t xml:space="preserve">This dissertation has established that the Software Engineer is the indispensable engine driving innovation within Australia Melbourne's technology ecosystem. The unique confluence of strategic government support, world-class education institutions, and a diverse market demand defines a distinct professional landscape where technical skill must be coupled with deep contextual understanding of the Australian environment and Melbourne's specific urban challenges. For any individual aspiring to become a Software Engineer in this context, mastering both the craft and its local application is paramount. As Melbourne cements its position as Australia's premier innovation city, the evolution of the Software Engineer role will remain central to shaping not only its technological future but also Australia's broader economic trajectory. The path forward demands continuous learning, ethical commitment, and a deep integration with Melbourne’s vibrant community – making this profession uniquely positioned for transformative impact within Australia.</w:t>
      </w:r>
    </w:p>
    <w:p>
      <w:pPr>
        <w:pStyle w:val="BodyText"/>
      </w:pPr>
      <w:r>
        <w:rPr>
          <w:bCs/>
          <w:b/>
        </w:rPr>
        <w:t xml:space="preserve">Disclaimer:</w:t>
      </w:r>
      <w:r>
        <w:t xml:space="preserve"> </w:t>
      </w:r>
      <w:r>
        <w:t xml:space="preserve">This document is presented as an illustrative academic framework (Dissertation) exploring the Software Engineer role in Australia Melbourne. It synthesises common industry trends and requirements but should not be construed as a formal, submitted academic dissertation or substitute for primary research. All content reflects general knowledge of the Australian tech landscape up to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Australia Melbourne's Tech Ecosystem</dc:title>
  <dc:creator/>
  <dc:language>en</dc:language>
  <cp:keywords/>
  <dcterms:created xsi:type="dcterms:W3CDTF">2026-04-24T09:34:42Z</dcterms:created>
  <dcterms:modified xsi:type="dcterms:W3CDTF">2026-04-24T09:34:42Z</dcterms:modified>
</cp:coreProperties>
</file>

<file path=docProps/custom.xml><?xml version="1.0" encoding="utf-8"?>
<Properties xmlns="http://schemas.openxmlformats.org/officeDocument/2006/custom-properties" xmlns:vt="http://schemas.openxmlformats.org/officeDocument/2006/docPropsVTypes"/>
</file>