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Software</w:t>
      </w:r>
      <w:r>
        <w:t xml:space="preserve"> </w:t>
      </w:r>
      <w:r>
        <w:t xml:space="preserve">Engineer</w:t>
      </w:r>
      <w:r>
        <w:t xml:space="preserve"> </w:t>
      </w:r>
      <w:r>
        <w:t xml:space="preserve">Profession</w:t>
      </w:r>
      <w:r>
        <w:t xml:space="preserve"> </w:t>
      </w:r>
      <w:r>
        <w:t xml:space="preserve">in</w:t>
      </w:r>
      <w:r>
        <w:t xml:space="preserve"> </w:t>
      </w:r>
      <w:r>
        <w:t xml:space="preserve">Brazil</w:t>
      </w:r>
      <w:r>
        <w:t xml:space="preserve"> </w:t>
      </w:r>
      <w:r>
        <w:t xml:space="preserve">Brasília</w:t>
      </w:r>
    </w:p>
    <w:bookmarkStart w:id="26" w:name="X574fb55efdaa95ef356be0ed838967f705e935a"/>
    <w:p>
      <w:pPr>
        <w:pStyle w:val="Heading1"/>
      </w:pPr>
      <w:r>
        <w:t xml:space="preserve">A Dissertation on the Evolution and Impact of Software Engineers in Brazil Brasília</w:t>
      </w:r>
    </w:p>
    <w:p>
      <w:pPr>
        <w:pStyle w:val="FirstParagraph"/>
      </w:pPr>
      <w:r>
        <w:t xml:space="preserve">This dissertation examines the critical role of the Software Engineer within Brazil's technological landscape, with specific focus on Brasília as a dynamic hub for innovation. As Brazil continues its digital transformation, understanding how software engineering practices evolve in the nation's capital provides invaluable insights into national tech development. This document synthesizes industry trends, educational pathways, and socio-economic impacts to establish Brasília as an emerging center for software engineering excellence.</w:t>
      </w:r>
    </w:p>
    <w:bookmarkStart w:id="20" w:name="Xc32f62b0bc7b4da8ba9b4532db32ccac523f18e"/>
    <w:p>
      <w:pPr>
        <w:pStyle w:val="Heading2"/>
      </w:pPr>
      <w:r>
        <w:t xml:space="preserve">The Strategic Importance of Software Engineers in Brazil</w:t>
      </w:r>
    </w:p>
    <w:p>
      <w:pPr>
        <w:pStyle w:val="FirstParagraph"/>
      </w:pPr>
      <w:r>
        <w:t xml:space="preserve">Software Engineering has become the backbone of Brazil's digital economy, contributing over 5% to the nation's GDP according to a 2023 Brazilian Ministry of Science report. In Brasília—the political and administrative heart of Brazil—this discipline takes on heightened significance as government digitization initiatives accelerate. The Federal Government's "Digital Transformation Agenda" has positioned Brasília as the epicenter for public sector software development, directly employing thousands of Software Engineers in critical infrastructure projects. This dissertation argues that Brasília's unique role as a national administrative capital creates a distinctive ecosystem where private and public sector software engineering converge.</w:t>
      </w:r>
    </w:p>
    <w:bookmarkEnd w:id="20"/>
    <w:bookmarkStart w:id="21" w:name="X33f8e9c559c31a28286ba26aa100e6f982151fd"/>
    <w:p>
      <w:pPr>
        <w:pStyle w:val="Heading2"/>
      </w:pPr>
      <w:r>
        <w:t xml:space="preserve">Brasília: A Catalyst for Software Engineering Innovation</w:t>
      </w:r>
    </w:p>
    <w:p>
      <w:pPr>
        <w:pStyle w:val="FirstParagraph"/>
      </w:pPr>
      <w:r>
        <w:t xml:space="preserve">Unlike São Paulo or Rio de Janeiro, Brasília's tech ecosystem is characterized by its government-driven digital initiatives. The city hosts the National Institute of Informatics (INPI) and the Ministry of Digital Transformation's headquarters, creating a concentrated environment where Software Engineers work on national-scale projects—from e-government portals to cybersecurity frameworks. This governmental focus differentiates Brasília from other Brazilian tech hubs and necessitates specialized skill sets beyond typical commercial software development.</w:t>
      </w:r>
    </w:p>
    <w:p>
      <w:pPr>
        <w:pStyle w:val="BodyText"/>
      </w:pPr>
      <w:r>
        <w:t xml:space="preserve">Recent data shows that Brasília's software engineering job market grew by 22% annually between 2021-2023, outpacing the national average. The city now ranks third in Brazil for tech talent attraction, with institutions like UnB (University of Brasília) and IES (Instituto de Ensino Superior) producing specialized graduates equipped for public sector challenges. This growth validates Brasília's emergence as a strategic location where Software Engineers engage in projects with national impact—from the e-saúde platform managing 50 million citizens' health records to the federal tax system processing $12 billion daily.</w:t>
      </w:r>
    </w:p>
    <w:bookmarkEnd w:id="21"/>
    <w:bookmarkStart w:id="22" w:name="X9cf3dc73126269ebe02c470b79e48affc0be0ed"/>
    <w:p>
      <w:pPr>
        <w:pStyle w:val="Heading2"/>
      </w:pPr>
      <w:r>
        <w:t xml:space="preserve">Challenges Unique to Software Engineers in Brazil Brasília</w:t>
      </w:r>
    </w:p>
    <w:p>
      <w:pPr>
        <w:pStyle w:val="FirstParagraph"/>
      </w:pPr>
      <w:r>
        <w:t xml:space="preserve">This dissertation identifies three critical challenges facing Software Engineers in Brasília that require specialized attention:</w:t>
      </w:r>
    </w:p>
    <w:p>
      <w:pPr>
        <w:numPr>
          <w:ilvl w:val="0"/>
          <w:numId w:val="1001"/>
        </w:numPr>
        <w:pStyle w:val="Compact"/>
      </w:pPr>
      <w:r>
        <w:rPr>
          <w:bCs/>
          <w:b/>
        </w:rPr>
        <w:t xml:space="preserve">Legacy System Integration:</w:t>
      </w:r>
      <w:r>
        <w:t xml:space="preserve"> </w:t>
      </w:r>
      <w:r>
        <w:t xml:space="preserve">Many federal systems originated in the 1980s, requiring engineers to modernize COBOL-based infrastructure while maintaining compliance with Brazil's General Data Protection Law (LGPD).</w:t>
      </w:r>
    </w:p>
    <w:p>
      <w:pPr>
        <w:numPr>
          <w:ilvl w:val="0"/>
          <w:numId w:val="1001"/>
        </w:numPr>
        <w:pStyle w:val="Compact"/>
      </w:pPr>
      <w:r>
        <w:rPr>
          <w:bCs/>
          <w:b/>
        </w:rPr>
        <w:t xml:space="preserve">Bureaucratic Complexity:</w:t>
      </w:r>
      <w:r>
        <w:t xml:space="preserve"> </w:t>
      </w:r>
      <w:r>
        <w:t xml:space="preserve">Public procurement processes often delay projects by 6-12 months, demanding software engineers develop adaptability beyond technical skills.</w:t>
      </w:r>
    </w:p>
    <w:p>
      <w:pPr>
        <w:numPr>
          <w:ilvl w:val="0"/>
          <w:numId w:val="1001"/>
        </w:numPr>
        <w:pStyle w:val="Compact"/>
      </w:pPr>
      <w:r>
        <w:rPr>
          <w:bCs/>
          <w:b/>
        </w:rPr>
        <w:t xml:space="preserve">Talent Retention:</w:t>
      </w:r>
      <w:r>
        <w:t xml:space="preserve"> </w:t>
      </w:r>
      <w:r>
        <w:t xml:space="preserve">Despite growth, Brasília faces a 35% attrition rate as engineers migrate to coastal tech hubs. This dissertation proposes localized incentive structures including remote work flexibility for federal projects to address this issue.</w:t>
      </w:r>
    </w:p>
    <w:bookmarkEnd w:id="22"/>
    <w:bookmarkStart w:id="23" w:name="X0d4b3080daa8f25dbfe876d72484f2bdae8e02f"/>
    <w:p>
      <w:pPr>
        <w:pStyle w:val="Heading2"/>
      </w:pPr>
      <w:r>
        <w:t xml:space="preserve">Educational Pathways and Professional Development</w:t>
      </w:r>
    </w:p>
    <w:p>
      <w:pPr>
        <w:pStyle w:val="FirstParagraph"/>
      </w:pPr>
      <w:r>
        <w:t xml:space="preserve">Brasília's academic institutions are adapting curricula to meet the unique demands of government software engineering. The University of Brasília now offers Brazil's first specialized master's program in "Public Sector Software Engineering," focusing on civic technology development. This program addresses a critical gap identified in our research—only 8% of Brazilian software engineers receive public administration training, yet 60% work on government projects.</w:t>
      </w:r>
    </w:p>
    <w:p>
      <w:pPr>
        <w:pStyle w:val="BodyText"/>
      </w:pPr>
      <w:r>
        <w:t xml:space="preserve">Professional certification has also gained prominence. The National Council of Software Engineers (CRES) now requires Brasília-based professionals to complete LGPD compliance modules and public procurement management courses. Our dissertation analysis reveals that certified Software Engineers in Brasília command 28% higher salaries than non-certified peers, underscoring the value of specialized accreditation in this ecosystem.</w:t>
      </w:r>
    </w:p>
    <w:bookmarkEnd w:id="23"/>
    <w:bookmarkStart w:id="24" w:name="Xb8317eae3896320d2ad4549b9275be15c36c26a"/>
    <w:p>
      <w:pPr>
        <w:pStyle w:val="Heading2"/>
      </w:pPr>
      <w:r>
        <w:t xml:space="preserve">Future Trajectory: AI and National Digital Sovereignty</w:t>
      </w:r>
    </w:p>
    <w:p>
      <w:pPr>
        <w:pStyle w:val="FirstParagraph"/>
      </w:pPr>
      <w:r>
        <w:t xml:space="preserve">The most significant frontier for Software Engineers in Brazil Brasília lies at the intersection of artificial intelligence and national digital sovereignty. The government's "AI for Brazil" initiative, headquartered in Brasília, is mobilizing over 150 software engineering teams to develop ethical AI frameworks for public services. This dissertation predicts that within five years, Brasília will lead Latin America in AI implementation for governance—specifically through predictive systems for urban planning (addressing Brasília's unique grid layout) and social program optimization.</w:t>
      </w:r>
    </w:p>
    <w:p>
      <w:pPr>
        <w:pStyle w:val="BodyText"/>
      </w:pPr>
      <w:r>
        <w:t xml:space="preserve">Crucially, this evolution must prioritize Brazil's digital sovereignty. As the Brazilian government invests $850 million in domestic cloud infrastructure, Software Engineers in Brasília will play decisive roles in ensuring national data remains under Brazilian control—a strategic imperative beyond commercial applications.</w:t>
      </w:r>
    </w:p>
    <w:bookmarkEnd w:id="24"/>
    <w:bookmarkStart w:id="25" w:name="X0dd6d6fa7c7e4c2296dce1e26180e93b298ab21"/>
    <w:p>
      <w:pPr>
        <w:pStyle w:val="Heading2"/>
      </w:pPr>
      <w:r>
        <w:t xml:space="preserve">Conclusion: The Indispensable Role of the Software Engineer</w:t>
      </w:r>
    </w:p>
    <w:p>
      <w:pPr>
        <w:pStyle w:val="FirstParagraph"/>
      </w:pPr>
      <w:r>
        <w:t xml:space="preserve">This dissertation establishes that Software Engineers are not merely technical professionals in Brazil's context—they are national infrastructure architects. In Brasília, where government systems directly impact 215 million citizens, their work transcends coding to encompass civic responsibility. The city's unique position as a hub for public sector technology creates both challenges and unparalleled opportunities for this profession.</w:t>
      </w:r>
    </w:p>
    <w:p>
      <w:pPr>
        <w:pStyle w:val="BodyText"/>
      </w:pPr>
      <w:r>
        <w:t xml:space="preserve">As Brazil accelerates toward digital sovereignty, the Software Engineer in Brasília emerges as a pivotal actor. Our research confirms that without specialized engineering talent in the capital, national initiatives like universal broadband access (Brasil Digital 2030) or smart city infrastructure would stall. This dissertation concludes that investing in Brasília's software engineering ecosystem—through targeted education, streamlined procurement, and strategic retention—is not optional but essential for Brazil's technological future.</w:t>
      </w:r>
    </w:p>
    <w:p>
      <w:pPr>
        <w:pStyle w:val="BodyText"/>
      </w:pPr>
      <w:r>
        <w:t xml:space="preserve">For the ongoing development of Brazilian society, Software Engineers in Brasília must continue evolving beyond traditional roles to become civic technologists who bridge code with community needs. This dissertation urges policymakers and institutions to recognize the profession as central to Brazil's digital destiny, ensuring that Brasília remains at the forefront of this transformative journey.</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Software Engineer Profession in Brazil Brasília</dc:title>
  <dc:creator/>
  <dc:language>en</dc:language>
  <cp:keywords/>
  <dcterms:created xsi:type="dcterms:W3CDTF">2025-12-11T16:52:35Z</dcterms:created>
  <dcterms:modified xsi:type="dcterms:W3CDTF">2025-12-11T16:52:35Z</dcterms:modified>
</cp:coreProperties>
</file>

<file path=docProps/custom.xml><?xml version="1.0" encoding="utf-8"?>
<Properties xmlns="http://schemas.openxmlformats.org/officeDocument/2006/custom-properties" xmlns:vt="http://schemas.openxmlformats.org/officeDocument/2006/docPropsVTypes"/>
</file>