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Tech</w:t>
      </w:r>
      <w:r>
        <w:t xml:space="preserve"> </w:t>
      </w:r>
      <w:r>
        <w:t xml:space="preserve">Ecosystem</w:t>
      </w:r>
    </w:p>
    <w:bookmarkStart w:id="25" w:name="X2069881bae901905cd801659a4e33d11388e1d1"/>
    <w:p>
      <w:pPr>
        <w:pStyle w:val="Heading1"/>
      </w:pPr>
      <w:r>
        <w:t xml:space="preserve">Advancing Innovation: A Dissertation on the Critical Role of Software Engineers within Brazil São Paulo's Dynamic Technological Landscape</w:t>
      </w:r>
    </w:p>
    <w:p>
      <w:pPr>
        <w:pStyle w:val="FirstParagraph"/>
      </w:pPr>
      <w:r>
        <w:t xml:space="preserve">This academic Dissertation presents a comprehensive analysis of the pivotal role played by the modern Software Engineer within the rapidly evolving technological ecosystem of Brazil São Paulo. As one of Latin America's most significant economic and innovation hubs, Brazil São Paulo represents a critical focal point for global technology investment, digital transformation initiatives, and talent development. This Dissertation argues that the Software Engineer is not merely a technical resource but an indispensable catalyst driving São Paulo's emergence as a leading technology center in the Global South.</w:t>
      </w:r>
    </w:p>
    <w:bookmarkStart w:id="20" w:name="X917170fde8a743e1283ecf8b908c834c20aafaf"/>
    <w:p>
      <w:pPr>
        <w:pStyle w:val="Heading2"/>
      </w:pPr>
      <w:r>
        <w:t xml:space="preserve">The Strategic Imperative: Brazil São Paulo as the Nexus of Brazilian Tech</w:t>
      </w:r>
    </w:p>
    <w:p>
      <w:pPr>
        <w:pStyle w:val="FirstParagraph"/>
      </w:pPr>
      <w:r>
        <w:t xml:space="preserve">Located within Brazil São Paulo, which houses over 30% of Brazil's population and generates approximately 35% of its GDP, lies the undisputed epicenter of the nation's digital economy. The city boasts a concentration of multinational tech headquarters (including Google, Microsoft, IBM), burgeoning Brazilian unicorns (such as Movile, TOTVS, StoneCo), and a vibrant startup ecosystem centered in districts like Vila Olímpia and Pinheiros. This Dissertation identifies Brazil São Paulo's unique convergence of scale, investment capital, and skilled labor as the primary engine for national technological advancement. The demand for proficient Software Engineers within this context is immense and constantly expanding, directly correlating with the city's status as a strategic economic asset.</w:t>
      </w:r>
    </w:p>
    <w:bookmarkEnd w:id="20"/>
    <w:bookmarkStart w:id="21" w:name="Xd6d1a19d5ee488a10564ea1ddba21d75293d353"/>
    <w:p>
      <w:pPr>
        <w:pStyle w:val="Heading2"/>
      </w:pPr>
      <w:r>
        <w:t xml:space="preserve">Defining the Modern Software Engineer in Brazil São Paulo</w:t>
      </w:r>
    </w:p>
    <w:p>
      <w:pPr>
        <w:pStyle w:val="FirstParagraph"/>
      </w:pPr>
      <w:r>
        <w:t xml:space="preserve">The role of the Software Engineer in Brazil São Paulo transcends basic coding responsibilities. This Dissertation details how contemporary professionals are expected to possess a hybrid skill set combining deep technical expertise (cloud architecture, AI/ML integration, full-stack development) with strong business acumen and cultural intelligence specific to the Brazilian market. Within Brazil São Paulo's fast-paced environment, Software Engineers frequently collaborate across diverse teams—marketing, product management, and international stakeholders—to solve complex problems related to local market nuances (e.g., payment systems accommodating Brazil's unique financial infrastructure). They are instrumental in developing solutions for critical sectors like fintech (revolutionizing banking access), e-commerce (catering to massive consumer markets), and government digital services (e.g., São Paulo state's digital initiatives). The Software Engineer is thus the central architect of scalable, user-centric technological products that shape everyday life for millions within Brazil São Paulo.</w:t>
      </w:r>
    </w:p>
    <w:bookmarkEnd w:id="21"/>
    <w:bookmarkStart w:id="22" w:name="Xdfabaeb62bee5f42882928a79c2850b9dd23947"/>
    <w:p>
      <w:pPr>
        <w:pStyle w:val="Heading2"/>
      </w:pPr>
      <w:r>
        <w:t xml:space="preserve">Challenges and Opportunities Facing Software Engineers in Brazil São Paulo</w:t>
      </w:r>
    </w:p>
    <w:p>
      <w:pPr>
        <w:pStyle w:val="FirstParagraph"/>
      </w:pPr>
      <w:r>
        <w:t xml:space="preserve">This Dissertation critically examines the multifaceted challenges confronting the Software Engineer profession in Brazil São Paulo. Key issues include persistent talent shortages relative to demand, salary disparities compared to global tech centers despite high local costs of living (particularly housing), and the need for continuous upskilling due to rapid technological shifts. However, these challenges are counterbalanced by significant opportunities: robust venture capital funding flowing into São Paulo-based startups, a growing culture of remote work offering flexibility (though not erasing location-based advantages), and government initiatives promoting digital literacy. Crucially, this Dissertation highlights how Software Engineers in Brazil São Paulo are uniquely positioned to lead the development of solutions tailored for emerging markets—solutions often overlooked by global tech giants but vital for Brazil's inclusive growth. The ability to navigate both local regulatory landscapes (like LGPD) and global technical standards is a hallmark of the effective Software Engineer operating within Brazil São Paulo.</w:t>
      </w:r>
    </w:p>
    <w:bookmarkEnd w:id="22"/>
    <w:bookmarkStart w:id="23" w:name="X3b46f5560a5ed5dcdcb131d53e48d83d96adabd"/>
    <w:p>
      <w:pPr>
        <w:pStyle w:val="Heading2"/>
      </w:pPr>
      <w:r>
        <w:t xml:space="preserve">The Future Trajectory: AI, Sustainability, and Global Integration</w:t>
      </w:r>
    </w:p>
    <w:p>
      <w:pPr>
        <w:pStyle w:val="FirstParagraph"/>
      </w:pPr>
      <w:r>
        <w:t xml:space="preserve">Looking forward, this Dissertation posits that the Software Engineer in Brazil São Paulo will be at the forefront of integrating artificial intelligence into mainstream business applications and championing sustainable technology development. São Paulo's tech scene is increasingly focused on leveraging AI for operational efficiency (e.g., optimizing logistics for e-commerce giants) and personalized user experiences within the Brazilian context. Furthermore, as Brazil positions itself as a leader in sustainability within Latin America, Software Engineers based in Brazil São Paulo are developing critical applications for carbon footprint tracking and smart city management. The Dissertation concludes that continued investment in local education pipelines (universities like USP and ITA), fostering international partnerships for knowledge exchange, and creating more equitable career paths are essential to sustaining the growth of the Software Engineer talent pool within Brazil São Paulo. The future success of Brazil's digital economy hinges on empowering this profession to innovate at scale.</w:t>
      </w:r>
    </w:p>
    <w:bookmarkEnd w:id="23"/>
    <w:bookmarkStart w:id="24" w:name="conclusion-the-indispensable-engine"/>
    <w:p>
      <w:pPr>
        <w:pStyle w:val="Heading2"/>
      </w:pPr>
      <w:r>
        <w:t xml:space="preserve">Conclusion: The Indispensable Engine</w:t>
      </w:r>
    </w:p>
    <w:p>
      <w:pPr>
        <w:pStyle w:val="FirstParagraph"/>
      </w:pPr>
      <w:r>
        <w:t xml:space="preserve">This Dissertation unequivocally establishes that the Software Engineer is the indispensable engine driving technological progress within the heart of Brazil São Paulo. As the city continues to solidify its position as a global tech hub, the contributions of skilled Software Engineers are fundamental not just for corporate success but for Brazil's broader economic and social development. Their ability to innovate, solve complex problems with local relevance, and integrate cutting-edge technologies positions them as critical national assets. The sustained growth of Brazil São Paulo's economy is intrinsically linked to the continued advancement, support, and strategic deployment of Software Engineer talent within the city. Future academic research must further explore pathways for enhancing diversity within this critical profession across Brazil São Paulo to unlock even greater innovation potential for the entire nation.</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Engineers in Brazil São Paulo's Tech Ecosystem</dc:title>
  <dc:creator/>
  <cp:keywords/>
  <dcterms:created xsi:type="dcterms:W3CDTF">2026-04-29T07:22:40Z</dcterms:created>
  <dcterms:modified xsi:type="dcterms:W3CDTF">2026-04-29T07:22:40Z</dcterms:modified>
</cp:coreProperties>
</file>

<file path=docProps/custom.xml><?xml version="1.0" encoding="utf-8"?>
<Properties xmlns="http://schemas.openxmlformats.org/officeDocument/2006/custom-properties" xmlns:vt="http://schemas.openxmlformats.org/officeDocument/2006/docPropsVTypes"/>
</file>