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Egypt</w:t>
      </w:r>
      <w:r>
        <w:t xml:space="preserve"> </w:t>
      </w:r>
      <w:r>
        <w:t xml:space="preserve">Cairo</w:t>
      </w:r>
    </w:p>
    <w:bookmarkStart w:id="25" w:name="X8050e7eaed4ee5edf83890f17b0871f3a34f75e"/>
    <w:p>
      <w:pPr>
        <w:pStyle w:val="Heading1"/>
      </w:pPr>
      <w:r>
        <w:t xml:space="preserve">Dissertation: Advancing the Profession of Software Engineer in Egypt Cairo Through Strategic Development and Innovation</w:t>
      </w:r>
    </w:p>
    <w:p>
      <w:pPr>
        <w:pStyle w:val="FirstParagraph"/>
      </w:pPr>
      <w:r>
        <w:t xml:space="preserve">This Dissertation examines the critical role, challenges, and future trajectory of the</w:t>
      </w:r>
      <w:r>
        <w:t xml:space="preserve"> </w:t>
      </w:r>
      <w:r>
        <w:rPr>
          <w:iCs/>
          <w:i/>
        </w:rPr>
        <w:t xml:space="preserve">Software Engineer</w:t>
      </w:r>
      <w:r>
        <w:t xml:space="preserve"> </w:t>
      </w:r>
      <w:r>
        <w:t xml:space="preserve">profession within the dynamic technological landscape of</w:t>
      </w:r>
      <w:r>
        <w:t xml:space="preserve"> </w:t>
      </w:r>
      <w:r>
        <w:rPr>
          <w:bCs/>
          <w:b/>
        </w:rPr>
        <w:t xml:space="preserve">Egypt Cairo</w:t>
      </w:r>
      <w:r>
        <w:t xml:space="preserve">. As one of Africa's most populous urban centers and a growing hub for digital transformation, Cairo presents unique opportunities for software engineering excellence that demand focused academic and industry attention. This research argues that strategic investment in talent development, infrastructure, and local innovation ecosystems is essential to unlock the full potential of</w:t>
      </w:r>
      <w:r>
        <w:t xml:space="preserve"> </w:t>
      </w:r>
      <w:r>
        <w:rPr>
          <w:iCs/>
          <w:i/>
        </w:rPr>
        <w:t xml:space="preserve">Software Engineer</w:t>
      </w:r>
      <w:r>
        <w:t xml:space="preserve"> </w:t>
      </w:r>
      <w:r>
        <w:t xml:space="preserve">professionals operating within</w:t>
      </w:r>
      <w:r>
        <w:t xml:space="preserve"> </w:t>
      </w:r>
      <w:r>
        <w:rPr>
          <w:bCs/>
          <w:b/>
        </w:rPr>
        <w:t xml:space="preserve">Egypt Cairo</w:t>
      </w:r>
      <w:r>
        <w:t xml:space="preserve">, ultimately driving national economic growth and technological sovereignty.</w:t>
      </w:r>
    </w:p>
    <w:bookmarkStart w:id="20" w:name="Xbd4553e054491d53a594023639aeb493d65b2a4"/>
    <w:p>
      <w:pPr>
        <w:pStyle w:val="Heading2"/>
      </w:pPr>
      <w:r>
        <w:t xml:space="preserve">The Strategic Imperative for Software Engineers in Egypt Cairo</w:t>
      </w:r>
    </w:p>
    <w:p>
      <w:pPr>
        <w:pStyle w:val="FirstParagraph"/>
      </w:pPr>
      <w:r>
        <w:t xml:space="preserve">Cairo, as the political, economic, and cultural capital of Egypt, serves as the epicenter of the nation's digital revolution. The Egyptian government's "Egypt Vision 2030" explicitly prioritizes digital transformation across public services and private enterprise. This necessitates a robust pipeline of skilled</w:t>
      </w:r>
      <w:r>
        <w:t xml:space="preserve"> </w:t>
      </w:r>
      <w:r>
        <w:rPr>
          <w:iCs/>
          <w:i/>
        </w:rPr>
        <w:t xml:space="preserve">Software Engineer</w:t>
      </w:r>
      <w:r>
        <w:t xml:space="preserve">s capable of developing scalable solutions for challenges ranging from smart city infrastructure to fintech innovations like Egypt's M-PESA equivalent, "Taqadom." The demand for proficient</w:t>
      </w:r>
      <w:r>
        <w:t xml:space="preserve"> </w:t>
      </w:r>
      <w:r>
        <w:rPr>
          <w:iCs/>
          <w:i/>
        </w:rPr>
        <w:t xml:space="preserve">Software Engineer</w:t>
      </w:r>
      <w:r>
        <w:t xml:space="preserve">s in Cairo has surged by over 35% in the past three years, according to the Information Technology Industry Development Agency (ITIDA), yet local talent supply remains strained. This gap represents a significant barrier to Egypt's ambition of becoming a regional tech leader, making the focus on</w:t>
      </w:r>
      <w:r>
        <w:t xml:space="preserve"> </w:t>
      </w:r>
      <w:r>
        <w:rPr>
          <w:bCs/>
          <w:b/>
        </w:rPr>
        <w:t xml:space="preserve">Egypt Cairo</w:t>
      </w:r>
      <w:r>
        <w:t xml:space="preserve"> </w:t>
      </w:r>
      <w:r>
        <w:t xml:space="preserve">not just relevant but urgent for this Dissertation.</w:t>
      </w:r>
    </w:p>
    <w:bookmarkEnd w:id="20"/>
    <w:bookmarkStart w:id="21" w:name="X2d177305819c84742ad4c53307846718077bce4"/>
    <w:p>
      <w:pPr>
        <w:pStyle w:val="Heading2"/>
      </w:pPr>
      <w:r>
        <w:t xml:space="preserve">Current Landscape and Key Challenges for Software Engineers in Cairo</w:t>
      </w:r>
    </w:p>
    <w:p>
      <w:pPr>
        <w:pStyle w:val="FirstParagraph"/>
      </w:pPr>
      <w:r>
        <w:t xml:space="preserve">The journey of the modern</w:t>
      </w:r>
      <w:r>
        <w:t xml:space="preserve"> </w:t>
      </w:r>
      <w:r>
        <w:rPr>
          <w:iCs/>
          <w:i/>
        </w:rPr>
        <w:t xml:space="preserve">Software Engineer</w:t>
      </w:r>
      <w:r>
        <w:t xml:space="preserve"> </w:t>
      </w:r>
      <w:r>
        <w:t xml:space="preserve">in Egypt Cairo is marked by both opportunity and significant hurdles. While universities like the American University in Cairo (AUC) and Ain Shams University offer strong computer science programs, a persistent skills mismatch exists between academic curricula and industry needs. Many graduates lack practical experience with cloud platforms (AWS, Azure), modern DevOps pipelines, or specialized domains like AI/ML – skills highly sought after by Cairo-based tech firms and multinational subsidiaries. Furthermore, infrastructure limitations, including inconsistent high-speed internet access outside major business districts and occasional power outages in older areas of Cairo, impede remote collaboration and continuous development cycles critical for the</w:t>
      </w:r>
      <w:r>
        <w:t xml:space="preserve"> </w:t>
      </w:r>
      <w:r>
        <w:rPr>
          <w:iCs/>
          <w:i/>
        </w:rPr>
        <w:t xml:space="preserve">Software Engineer</w:t>
      </w:r>
      <w:r>
        <w:t xml:space="preserve">.</w:t>
      </w:r>
    </w:p>
    <w:p>
      <w:pPr>
        <w:pStyle w:val="BodyText"/>
      </w:pPr>
      <w:r>
        <w:t xml:space="preserve">Economic factors also pose challenges. While Cairo offers higher salaries than many other Egyptian cities, competition from global remote work opportunities often lures top talent abroad. Retaining skilled</w:t>
      </w:r>
      <w:r>
        <w:t xml:space="preserve"> </w:t>
      </w:r>
      <w:r>
        <w:rPr>
          <w:iCs/>
          <w:i/>
        </w:rPr>
        <w:t xml:space="preserve">Software Engineer</w:t>
      </w:r>
      <w:r>
        <w:t xml:space="preserve">s requires more than competitive pay; it demands career progression paths, recognition of contributions within the local ecosystem, and a supportive professional culture fostered specifically within Egypt Cairo's tech community. This Dissertation emphasizes that overlooking these systemic issues hinders the sustainable growth of the</w:t>
      </w:r>
      <w:r>
        <w:t xml:space="preserve"> </w:t>
      </w:r>
      <w:r>
        <w:rPr>
          <w:iCs/>
          <w:i/>
        </w:rPr>
        <w:t xml:space="preserve">Software Engineer</w:t>
      </w:r>
      <w:r>
        <w:t xml:space="preserve"> </w:t>
      </w:r>
      <w:r>
        <w:t xml:space="preserve">profession in this crucial urban environment.</w:t>
      </w:r>
    </w:p>
    <w:bookmarkEnd w:id="21"/>
    <w:bookmarkStart w:id="22" w:name="X063d06fbabb3249d26c3493b5cebd8e17093e49"/>
    <w:p>
      <w:pPr>
        <w:pStyle w:val="Heading2"/>
      </w:pPr>
      <w:r>
        <w:t xml:space="preserve">Cairo as a Catalyst for Localized Innovation</w:t>
      </w:r>
    </w:p>
    <w:p>
      <w:pPr>
        <w:pStyle w:val="FirstParagraph"/>
      </w:pPr>
      <w:r>
        <w:t xml:space="preserve">Rather than merely importing foreign talent or solutions, this Dissertation advocates for leveraging Cairo's unique position to foster indigenous innovation. The city hosts thriving startup incubators like Flat6Labs and the Cairo Innovation Hub, actively nurturing homegrown tech ventures. Successful examples include fintech platforms addressing Egypt's unbanked population (e.g., "Mokhtar" for micro-lending) and agritech solutions optimizing Nile Delta irrigation – all built by local</w:t>
      </w:r>
      <w:r>
        <w:t xml:space="preserve"> </w:t>
      </w:r>
      <w:r>
        <w:rPr>
          <w:iCs/>
          <w:i/>
        </w:rPr>
        <w:t xml:space="preserve">Software Engineer</w:t>
      </w:r>
      <w:r>
        <w:t xml:space="preserve">s solving uniquely Egyptian problems. This localization is not just beneficial; it's a strategic imperative for sustainable development. The</w:t>
      </w:r>
      <w:r>
        <w:t xml:space="preserve"> </w:t>
      </w:r>
      <w:r>
        <w:rPr>
          <w:bCs/>
          <w:b/>
        </w:rPr>
        <w:t xml:space="preserve">Egypt Cairo</w:t>
      </w:r>
      <w:r>
        <w:t xml:space="preserve"> </w:t>
      </w:r>
      <w:r>
        <w:t xml:space="preserve">ecosystem demonstrates that when</w:t>
      </w:r>
      <w:r>
        <w:t xml:space="preserve"> </w:t>
      </w:r>
      <w:r>
        <w:rPr>
          <w:iCs/>
          <w:i/>
        </w:rPr>
        <w:t xml:space="preserve">Software Engineer</w:t>
      </w:r>
      <w:r>
        <w:t xml:space="preserve">s deeply understand their local context, they create more relevant and impactful technology than generic global solutions ever could.</w:t>
      </w:r>
    </w:p>
    <w:bookmarkEnd w:id="22"/>
    <w:bookmarkStart w:id="23" w:name="X0c43350813c928d0d06eade566ac051bb2f301b"/>
    <w:p>
      <w:pPr>
        <w:pStyle w:val="Heading2"/>
      </w:pPr>
      <w:r>
        <w:t xml:space="preserve">Recommendations for the Future of Software Engineers in Egypt Cairo</w:t>
      </w:r>
    </w:p>
    <w:p>
      <w:pPr>
        <w:pStyle w:val="FirstParagraph"/>
      </w:pPr>
      <w:r>
        <w:t xml:space="preserve">This Dissertation proposes actionable strategies to elevate the profession within Egypt Cairo:</w:t>
      </w:r>
    </w:p>
    <w:p>
      <w:pPr>
        <w:numPr>
          <w:ilvl w:val="0"/>
          <w:numId w:val="1001"/>
        </w:numPr>
        <w:pStyle w:val="Compact"/>
      </w:pPr>
      <w:r>
        <w:rPr>
          <w:bCs/>
          <w:b/>
        </w:rPr>
        <w:t xml:space="preserve">Curriculum Modernization &amp; Industry Partnerships:</w:t>
      </w:r>
      <w:r>
        <w:t xml:space="preserve"> </w:t>
      </w:r>
      <w:r>
        <w:t xml:space="preserve">Universities must collaborate closely with leading tech companies in Cairo (e.g., Orascom, Fawry) to co-develop curricula integrating real-world projects, cloud certifications, and emerging tech like generative AI. This bridges the academia-industry gap directly impacting the</w:t>
      </w:r>
      <w:r>
        <w:t xml:space="preserve"> </w:t>
      </w:r>
      <w:r>
        <w:rPr>
          <w:iCs/>
          <w:i/>
        </w:rPr>
        <w:t xml:space="preserve">Software Engineer</w:t>
      </w:r>
      <w:r>
        <w:t xml:space="preserve">'s readiness.</w:t>
      </w:r>
    </w:p>
    <w:p>
      <w:pPr>
        <w:numPr>
          <w:ilvl w:val="0"/>
          <w:numId w:val="1001"/>
        </w:numPr>
        <w:pStyle w:val="Compact"/>
      </w:pPr>
      <w:r>
        <w:rPr>
          <w:bCs/>
          <w:b/>
        </w:rPr>
        <w:t xml:space="preserve">National Tech Infrastructure Investment:</w:t>
      </w:r>
      <w:r>
        <w:t xml:space="preserve"> </w:t>
      </w:r>
      <w:r>
        <w:t xml:space="preserve">Government and private sector must prioritize reliable high-bandwidth connectivity and power solutions across Cairo's tech corridors, creating an enabling environment where</w:t>
      </w:r>
      <w:r>
        <w:t xml:space="preserve"> </w:t>
      </w:r>
      <w:r>
        <w:rPr>
          <w:iCs/>
          <w:i/>
        </w:rPr>
        <w:t xml:space="preserve">Software Engineer</w:t>
      </w:r>
      <w:r>
        <w:t xml:space="preserve">s can operate at peak efficiency without infrastructure constraints.</w:t>
      </w:r>
    </w:p>
    <w:p>
      <w:pPr>
        <w:numPr>
          <w:ilvl w:val="0"/>
          <w:numId w:val="1001"/>
        </w:numPr>
        <w:pStyle w:val="Compact"/>
      </w:pPr>
      <w:r>
        <w:rPr>
          <w:bCs/>
          <w:b/>
        </w:rPr>
        <w:t xml:space="preserve">Local Ecosystem Development &amp; Mentorship:</w:t>
      </w:r>
      <w:r>
        <w:t xml:space="preserve"> </w:t>
      </w:r>
      <w:r>
        <w:t xml:space="preserve">Establish formal mentorship programs connecting senior Egyptian software engineers with newcomers, fostering knowledge transfer and a stronger local professional identity. Support initiatives that celebrate Cairo's tech success stories to inspire the next generation of</w:t>
      </w:r>
      <w:r>
        <w:t xml:space="preserve"> </w:t>
      </w:r>
      <w:r>
        <w:rPr>
          <w:iCs/>
          <w:i/>
        </w:rPr>
        <w:t xml:space="preserve">Software Engineer</w:t>
      </w:r>
      <w:r>
        <w:t xml:space="preserve">s.</w:t>
      </w:r>
    </w:p>
    <w:p>
      <w:pPr>
        <w:numPr>
          <w:ilvl w:val="0"/>
          <w:numId w:val="1001"/>
        </w:numPr>
        <w:pStyle w:val="Compact"/>
      </w:pPr>
      <w:r>
        <w:rPr>
          <w:bCs/>
          <w:b/>
        </w:rPr>
        <w:t xml:space="preserve">Promoting Remote Work &amp; Global Collaboration:</w:t>
      </w:r>
      <w:r>
        <w:t xml:space="preserve"> </w:t>
      </w:r>
      <w:r>
        <w:t xml:space="preserve">Develop policies and platforms facilitating high-quality remote work for Cairo-based engineers, connecting them with global projects while keeping talent within Egypt. This leverages Cairo's time zone advantage and reduces brain drain.</w:t>
      </w:r>
    </w:p>
    <w:bookmarkEnd w:id="23"/>
    <w:bookmarkStart w:id="24" w:name="Xea9cca4cd0a548262edcc3101d6930dd386af4c"/>
    <w:p>
      <w:pPr>
        <w:pStyle w:val="Heading2"/>
      </w:pPr>
      <w:r>
        <w:t xml:space="preserve">Conclusion: The Path Forward for Software Engineer in Egypt Cairo</w:t>
      </w:r>
    </w:p>
    <w:p>
      <w:pPr>
        <w:pStyle w:val="FirstParagraph"/>
      </w:pPr>
      <w:r>
        <w:t xml:space="preserve">This Dissertation underscores that the future of technology in Egypt hinges significantly on the professional development and strategic positioning of the</w:t>
      </w:r>
      <w:r>
        <w:t xml:space="preserve"> </w:t>
      </w:r>
      <w:r>
        <w:rPr>
          <w:iCs/>
          <w:i/>
        </w:rPr>
        <w:t xml:space="preserve">Software Engineer</w:t>
      </w:r>
      <w:r>
        <w:t xml:space="preserve"> </w:t>
      </w:r>
      <w:r>
        <w:t xml:space="preserve">within Cairo. The city is not merely a location; it is a vibrant, evolving ecosystem where local talent, when properly nurtured and empowered, can drive transformative digital solutions for Egypt's population and beyond. Investing in the</w:t>
      </w:r>
      <w:r>
        <w:t xml:space="preserve"> </w:t>
      </w:r>
      <w:r>
        <w:rPr>
          <w:iCs/>
          <w:i/>
        </w:rPr>
        <w:t xml:space="preserve">Software Engineer</w:t>
      </w:r>
      <w:r>
        <w:t xml:space="preserve"> </w:t>
      </w:r>
      <w:r>
        <w:t xml:space="preserve">profession in</w:t>
      </w:r>
      <w:r>
        <w:t xml:space="preserve"> </w:t>
      </w:r>
      <w:r>
        <w:rPr>
          <w:bCs/>
          <w:b/>
        </w:rPr>
        <w:t xml:space="preserve">Egypt Cairo</w:t>
      </w:r>
      <w:r>
        <w:t xml:space="preserve"> </w:t>
      </w:r>
      <w:r>
        <w:t xml:space="preserve">is an investment in national competitiveness, economic diversification, and social progress. It requires concerted efforts from academia to refine education, industry to provide meaningful opportunities and infrastructure, and government to enact supportive policies. The success of this Dissertation's recommendations will determine whether Cairo can transition from a consumer of global technology solutions to a true creator within the international tech landscape. The potential is immense; realizing it demands an unwavering focus on elevating the role, skills, and recognition of the</w:t>
      </w:r>
      <w:r>
        <w:t xml:space="preserve"> </w:t>
      </w:r>
      <w:r>
        <w:rPr>
          <w:iCs/>
          <w:i/>
        </w:rPr>
        <w:t xml:space="preserve">Software Engineer</w:t>
      </w:r>
      <w:r>
        <w:t xml:space="preserve"> </w:t>
      </w:r>
      <w:r>
        <w:t xml:space="preserve">precisely within the context of Egypt's capital city. Only then can Cairo fulfill its promise as a leading digital hub for Africa and the Middle East.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Software Engineers in Egypt Cairo</dc:title>
  <dc:creator/>
  <dc:language>en</dc:language>
  <cp:keywords/>
  <dcterms:created xsi:type="dcterms:W3CDTF">2026-06-21T01:14:00Z</dcterms:created>
  <dcterms:modified xsi:type="dcterms:W3CDTF">2026-06-21T01:14:00Z</dcterms:modified>
</cp:coreProperties>
</file>

<file path=docProps/custom.xml><?xml version="1.0" encoding="utf-8"?>
<Properties xmlns="http://schemas.openxmlformats.org/officeDocument/2006/custom-properties" xmlns:vt="http://schemas.openxmlformats.org/officeDocument/2006/docPropsVTypes"/>
</file>