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0f7d14c74c268cb938b3811d45a9981d90c2996"/>
    <w:p>
      <w:pPr>
        <w:pStyle w:val="Heading1"/>
      </w:pPr>
      <w:r>
        <w:t xml:space="preserve">The Evolving Landscape of Software Engineering: A Dissertation Focused on France Marseille</w:t>
      </w:r>
    </w:p>
    <w:p>
      <w:pPr>
        <w:pStyle w:val="FirstParagraph"/>
      </w:pPr>
      <w:r>
        <w:t xml:space="preserve">This academic dissertation examines the critical role and strategic importance of the</w:t>
      </w:r>
      <w:r>
        <w:t xml:space="preserve"> </w:t>
      </w:r>
      <w:r>
        <w:rPr>
          <w:iCs/>
          <w:i/>
        </w:rPr>
        <w:t xml:space="preserve">Software Engineer</w:t>
      </w:r>
      <w:r>
        <w:t xml:space="preserve"> </w:t>
      </w:r>
      <w:r>
        <w:t xml:space="preserve">within the dynamic technological ecosystem of</w:t>
      </w:r>
      <w:r>
        <w:t xml:space="preserve"> </w:t>
      </w:r>
      <w:r>
        <w:rPr>
          <w:bCs/>
          <w:b/>
        </w:rPr>
        <w:t xml:space="preserve">France Marseille</w:t>
      </w:r>
      <w:r>
        <w:t xml:space="preserve">. As a global city with deep historical roots, Marseille has undergone a profound digital transformation, positioning itself as a significant hub for innovation in Southern France. This document explores how contemporary software engineering practices are not merely technical functions but vital drivers of economic diversification, cultural integration, and sustainable urban development in the Mediterranean metropolis. The analysis underscores that the</w:t>
      </w:r>
      <w:r>
        <w:t xml:space="preserve"> </w:t>
      </w:r>
      <w:r>
        <w:rPr>
          <w:iCs/>
          <w:i/>
        </w:rPr>
        <w:t xml:space="preserve">Software Engineer</w:t>
      </w:r>
      <w:r>
        <w:t xml:space="preserve"> </w:t>
      </w:r>
      <w:r>
        <w:t xml:space="preserve">is no longer confined to traditional IT departments but serves as a cornerstone for Marseille's modernization agenda.</w:t>
      </w:r>
    </w:p>
    <w:bookmarkStart w:id="20" w:name="Xb1315bcda337d8260e1e33ff8285557a2f0454d"/>
    <w:p>
      <w:pPr>
        <w:pStyle w:val="Heading2"/>
      </w:pPr>
      <w:r>
        <w:t xml:space="preserve">Marseille: A Strategic Hub for Technological Innovation in France</w:t>
      </w:r>
    </w:p>
    <w:p>
      <w:pPr>
        <w:pStyle w:val="FirstParagraph"/>
      </w:pPr>
      <w:r>
        <w:rPr>
          <w:bCs/>
          <w:b/>
        </w:rPr>
        <w:t xml:space="preserve">France Marseille</w:t>
      </w:r>
      <w:r>
        <w:t xml:space="preserve">, often overshadowed by Paris in national technological narratives, has emerged as a compelling center for tech entrepreneurship and digital infrastructure. The city's unique geographical position as Europe's largest port and gateway to Africa and the Mediterranean provides unparalleled opportunities for software solutions targeting logistics, maritime operations, tourism, and cross-border commerce. Initiatives like the</w:t>
      </w:r>
      <w:r>
        <w:t xml:space="preserve"> </w:t>
      </w:r>
      <w:r>
        <w:rPr>
          <w:iCs/>
          <w:i/>
        </w:rPr>
        <w:t xml:space="preserve">Digital Campus Marseille</w:t>
      </w:r>
      <w:r>
        <w:t xml:space="preserve"> </w:t>
      </w:r>
      <w:r>
        <w:t xml:space="preserve">– a collaborative space uniting Aix-Marseille University, tech startups (e.g., Bioterra in biotech software), and established firms – exemplify the city's commitment to fostering a localized tech ecosystem. This environment creates an exceptional demand for skilled</w:t>
      </w:r>
      <w:r>
        <w:t xml:space="preserve"> </w:t>
      </w:r>
      <w:r>
        <w:rPr>
          <w:iCs/>
          <w:i/>
        </w:rPr>
        <w:t xml:space="preserve">Software Engineers</w:t>
      </w:r>
      <w:r>
        <w:t xml:space="preserve"> </w:t>
      </w:r>
      <w:r>
        <w:t xml:space="preserve">who understand both the technical complexities of modern software development and the specific socio-economic context of a diverse, globally connected port city.</w:t>
      </w:r>
    </w:p>
    <w:bookmarkEnd w:id="20"/>
    <w:bookmarkStart w:id="21" w:name="Xb3037d6c83b53934f1b3ea2434615d0ad8e75d6"/>
    <w:p>
      <w:pPr>
        <w:pStyle w:val="Heading2"/>
      </w:pPr>
      <w:r>
        <w:t xml:space="preserve">The Multifaceted Role of the Software Engineer in Marseille's Context</w:t>
      </w:r>
    </w:p>
    <w:p>
      <w:pPr>
        <w:pStyle w:val="FirstParagraph"/>
      </w:pPr>
      <w:r>
        <w:t xml:space="preserve">In Marseille, the responsibilities of a</w:t>
      </w:r>
      <w:r>
        <w:t xml:space="preserve"> </w:t>
      </w:r>
      <w:r>
        <w:rPr>
          <w:iCs/>
          <w:i/>
        </w:rPr>
        <w:t xml:space="preserve">Software Engineer</w:t>
      </w:r>
      <w:r>
        <w:t xml:space="preserve"> </w:t>
      </w:r>
      <w:r>
        <w:t xml:space="preserve">extend far beyond writing code. They are architects of solutions addressing uniquely local challenges: optimizing container terminal operations through AI-driven logistics platforms; developing multilingual civic apps for Marseille's large immigrant population; creating immersive digital experiences for UNESCO-listed sites like the Calanques National Park; and building resilient systems for managing urban infrastructure in a city prone to extreme weather events.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must therefore possess a blend of technical expertise (cloud architecture, data analytics, full-stack development) and contextual awareness of Mediterranean cultural dynamics, language nuances (French as primary with significant Arabic, Berber, and African linguistic diversity), and regional regulatory frameworks. This specialization makes the Marseille-based Software Engineer a highly sought-after professional within France's evolving tech landscape.</w:t>
      </w:r>
    </w:p>
    <w:bookmarkEnd w:id="21"/>
    <w:bookmarkStart w:id="22" w:name="X016e6c2373d244eb7ba1696e0677ffce4d14c8e"/>
    <w:p>
      <w:pPr>
        <w:pStyle w:val="Heading2"/>
      </w:pPr>
      <w:r>
        <w:t xml:space="preserve">Educational Pathways and Skill Development in Marseille</w:t>
      </w:r>
    </w:p>
    <w:p>
      <w:pPr>
        <w:pStyle w:val="FirstParagraph"/>
      </w:pPr>
      <w:r>
        <w:t xml:space="preserve">The city's higher education institutions are pivotal in shaping this specialized workforce. Aix-Marseille University’s Engineering Schools (e.g., Polytech Marseille) and the École Nationale Supérieure des Mines de Saint-Étienne’s Marseille campus offer focused curricula integrating software engineering with fields like maritime technology, environmental science, and social innovation – directly aligning with local industry needs. Furthermore, Marseille boasts a vibrant network of coding bootcamps (e.g., Le Wagon's Marseille campus) and professional training centers that emphasize practical skills in agile development, DevOps practices, and cybersecurity – all critical for software engineers working within France’s increasingly digital public administration and private sector. This localized educational pipeline ensures a steady influx of talent equipped to tackle Marseille-specific problems, reinforcing the city's position as an emerging tech node within</w:t>
      </w:r>
      <w:r>
        <w:t xml:space="preserve"> </w:t>
      </w:r>
      <w:r>
        <w:rPr>
          <w:bCs/>
          <w:b/>
        </w:rPr>
        <w:t xml:space="preserve">France</w:t>
      </w:r>
      <w:r>
        <w:t xml:space="preserve">.</w:t>
      </w:r>
    </w:p>
    <w:bookmarkEnd w:id="22"/>
    <w:bookmarkStart w:id="23" w:name="Xc51f585296659e59c2a635fed53640e050eed4a"/>
    <w:p>
      <w:pPr>
        <w:pStyle w:val="Heading2"/>
      </w:pPr>
      <w:r>
        <w:t xml:space="preserve">Challenges and Opportunities for Software Engineers in Marseille</w:t>
      </w:r>
    </w:p>
    <w:p>
      <w:pPr>
        <w:pStyle w:val="FirstParagraph"/>
      </w:pPr>
      <w:r>
        <w:t xml:space="preserve">Despite its growth, Marseille’s tech ecosystem faces challenges. Access to consistent venture capital remains more limited compared to Paris, though initiatives like the European Innovation Council (EIC) funding and regional innovation grants are gradually bridging this gap. Crucially, the</w:t>
      </w:r>
      <w:r>
        <w:t xml:space="preserve"> </w:t>
      </w:r>
      <w:r>
        <w:rPr>
          <w:iCs/>
          <w:i/>
        </w:rPr>
        <w:t xml:space="preserve">Software Engineer</w:t>
      </w:r>
      <w:r>
        <w:t xml:space="preserve"> </w:t>
      </w:r>
      <w:r>
        <w:t xml:space="preserve">in Marseille must navigate a market where demand often outstrips supply of truly specialized talent – particularly for roles requiring expertise in both software development and sector-specific knowledge (e.g., port automation, sustainable tourism tech). However, this scarcity translates into significant opportunity. Companies operating in Marseille actively seek</w:t>
      </w:r>
      <w:r>
        <w:t xml:space="preserve"> </w:t>
      </w:r>
      <w:r>
        <w:rPr>
          <w:iCs/>
          <w:i/>
        </w:rPr>
        <w:t xml:space="preserve">Software Engineers</w:t>
      </w:r>
      <w:r>
        <w:t xml:space="preserve"> </w:t>
      </w:r>
      <w:r>
        <w:t xml:space="preserve">who can contribute to projects with tangible social impact – whether improving public transport accessibility for all residents or developing platforms supporting local artisans in the Vieux-Port district. This context fosters a sense of purpose and community engagement that is less common in more homogenized tech hubs.</w:t>
      </w:r>
    </w:p>
    <w:bookmarkEnd w:id="23"/>
    <w:bookmarkStart w:id="25" w:name="X41a2df28ddf2006985bb92bf5c07323e4014ed3"/>
    <w:p>
      <w:pPr>
        <w:pStyle w:val="Heading2"/>
      </w:pPr>
      <w:r>
        <w:t xml:space="preserve">Conclusion: The Software Engineer as an Agent of Marseille's Digital Renaissance</w:t>
      </w:r>
    </w:p>
    <w:p>
      <w:pPr>
        <w:pStyle w:val="FirstParagraph"/>
      </w:pPr>
      <w:r>
        <w:t xml:space="preserve">This dissertation argues that the role of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represents a microcosm of how technology can drive inclusive, regionally rooted economic growth. As Marseille strategically positions itself as a "Smart City" for the Mediterranean, its software engineers are not just coders but essential innovators shaping sustainable urban futures. Their work directly impacts the city’s competitiveness in global trade, cultural preservation efforts, and social cohesion – demonstrating that technological advancement is deeply intertwined with local identity and community needs. The future success of</w:t>
      </w:r>
      <w:r>
        <w:t xml:space="preserve"> </w:t>
      </w:r>
      <w:r>
        <w:rPr>
          <w:bCs/>
          <w:b/>
        </w:rPr>
        <w:t xml:space="preserve">France Marseille</w:t>
      </w:r>
      <w:r>
        <w:t xml:space="preserve"> </w:t>
      </w:r>
      <w:r>
        <w:t xml:space="preserve">as a major European tech destination hinges on nurturing this specialized talent pool; for the</w:t>
      </w:r>
      <w:r>
        <w:t xml:space="preserve"> </w:t>
      </w:r>
      <w:r>
        <w:rPr>
          <w:iCs/>
          <w:i/>
        </w:rPr>
        <w:t xml:space="preserve">Software Engineer</w:t>
      </w:r>
      <w:r>
        <w:t xml:space="preserve">, Marseille offers not just employment but the unique opportunity to build solutions that resonate deeply within a vibrant, multicultural urban environment. This dissertation affirms that mastering software engineering in the context of Marseille is not merely a career choice, but an engagement with France's evolving digital and social landscape.</w:t>
      </w:r>
    </w:p>
    <w:bookmarkStart w:id="24" w:name="word-count-842"/>
    <w:p>
      <w:pPr>
        <w:pStyle w:val="Heading3"/>
      </w:pPr>
      <w:r>
        <w:t xml:space="preserve">Word Count: 842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France Marseille</dc:title>
  <dc:creator/>
  <dc:language>en</dc:language>
  <cp:keywords/>
  <dcterms:created xsi:type="dcterms:W3CDTF">2025-12-11T13:43:34Z</dcterms:created>
  <dcterms:modified xsi:type="dcterms:W3CDTF">2025-12-11T13:43:34Z</dcterms:modified>
</cp:coreProperties>
</file>

<file path=docProps/custom.xml><?xml version="1.0" encoding="utf-8"?>
<Properties xmlns="http://schemas.openxmlformats.org/officeDocument/2006/custom-properties" xmlns:vt="http://schemas.openxmlformats.org/officeDocument/2006/docPropsVTypes"/>
</file>