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Software</w:t>
      </w:r>
      <w:r>
        <w:t xml:space="preserve"> </w:t>
      </w:r>
      <w:r>
        <w:t xml:space="preserve">Engineer</w:t>
      </w:r>
      <w:r>
        <w:t xml:space="preserve"> </w:t>
      </w:r>
      <w:r>
        <w:t xml:space="preserve">in</w:t>
      </w:r>
      <w:r>
        <w:t xml:space="preserve"> </w:t>
      </w:r>
      <w:r>
        <w:t xml:space="preserve">India</w:t>
      </w:r>
      <w:r>
        <w:t xml:space="preserve"> </w:t>
      </w:r>
      <w:r>
        <w:t xml:space="preserve">Bangalore</w:t>
      </w:r>
    </w:p>
    <w:bookmarkStart w:id="25" w:name="X807a3d6fd0aa73429186e51716381be27019bd8"/>
    <w:p>
      <w:pPr>
        <w:pStyle w:val="Heading1"/>
      </w:pPr>
      <w:r>
        <w:t xml:space="preserve">The Evolution and Impact of the Software Engineer in India Bangalore: A Contemporary Dissertation</w:t>
      </w:r>
    </w:p>
    <w:p>
      <w:pPr>
        <w:pStyle w:val="FirstParagraph"/>
      </w:pPr>
      <w:r>
        <w:t xml:space="preserve">This dissertation examines the pivotal role of the Software Engineer within India Bangalore's burgeoning technology ecosystem. Focusing on urban dynamics, industry demands, and professional evolution, it analyzes how the Software Engineer profile has become synonymous with innovation in one of Asia's most significant tech hubs. The study underscores Bangalore's unique position as a magnet for global talent and domestic expertise, establishing it as the undisputed epicenter for software engineering excellence in India.</w:t>
      </w:r>
    </w:p>
    <w:bookmarkStart w:id="20" w:name="Xaa628cd87907a1b8aabfcf7cc1899ff8deed6f3"/>
    <w:p>
      <w:pPr>
        <w:pStyle w:val="Heading2"/>
      </w:pPr>
      <w:r>
        <w:t xml:space="preserve">Introduction: Bangalore - The Epicenter of Indian Tech Innovation</w:t>
      </w:r>
    </w:p>
    <w:p>
      <w:pPr>
        <w:pStyle w:val="FirstParagraph"/>
      </w:pPr>
      <w:r>
        <w:t xml:space="preserve">India Bangalore, often dubbed the "Silicon Valley of India," stands as a global beacon for information technology and software development. Its transformation from a sleepy garden city to a $100+ billion technology powerhouse is intrinsically linked to the relentless work of skilled Software Engineers. This Dissertation explores how the profession has evolved within Bangalore's specific socio-economic and infrastructural context, driving national digital transformation while facing unique local challenges.</w:t>
      </w:r>
    </w:p>
    <w:bookmarkEnd w:id="20"/>
    <w:bookmarkStart w:id="21" w:name="Xb295012d561fc4bd9f6b7d34bdf2631cf920d71"/>
    <w:p>
      <w:pPr>
        <w:pStyle w:val="Heading2"/>
      </w:pPr>
      <w:r>
        <w:t xml:space="preserve">The Software Engineer in the India Bangalore Ecosystem</w:t>
      </w:r>
    </w:p>
    <w:p>
      <w:pPr>
        <w:pStyle w:val="FirstParagraph"/>
      </w:pPr>
      <w:r>
        <w:t xml:space="preserve">Within India Bangalore, the role of the Software Engineer transcends mere coding. It encompasses full-stack development, AI/ML integration, cloud architecture, DevOps orchestration, and product management – all operating within a high-velocity environment. The presence of global giants (Google, Microsoft), Indian IT leaders (TCS, Infosys), and a thriving startup culture (Flipkart, Byju's) creates an unparalleled demand for specialized talent. This concentration has elevated the Software Engineer from a technical position to a strategic business asset, where innovation directly correlates with market competitiveness.</w:t>
      </w:r>
    </w:p>
    <w:p>
      <w:pPr>
        <w:pStyle w:val="BodyText"/>
      </w:pPr>
      <w:r>
        <w:t xml:space="preserve">Key characteristics defining the Bangalore Software Engineer include:</w:t>
      </w:r>
    </w:p>
    <w:p>
      <w:pPr>
        <w:numPr>
          <w:ilvl w:val="0"/>
          <w:numId w:val="1001"/>
        </w:numPr>
        <w:pStyle w:val="Compact"/>
      </w:pPr>
      <w:r>
        <w:rPr>
          <w:bCs/>
          <w:b/>
        </w:rPr>
        <w:t xml:space="preserve">Adaptability:</w:t>
      </w:r>
      <w:r>
        <w:t xml:space="preserve"> </w:t>
      </w:r>
      <w:r>
        <w:t xml:space="preserve">Navigating rapid tech stack shifts (e.g., cloud migration, AI adoption).</w:t>
      </w:r>
    </w:p>
    <w:p>
      <w:pPr>
        <w:numPr>
          <w:ilvl w:val="0"/>
          <w:numId w:val="1001"/>
        </w:numPr>
        <w:pStyle w:val="Compact"/>
      </w:pPr>
      <w:r>
        <w:rPr>
          <w:bCs/>
          <w:b/>
        </w:rPr>
        <w:t xml:space="preserve">Cultural Fluency:</w:t>
      </w:r>
      <w:r>
        <w:t xml:space="preserve"> </w:t>
      </w:r>
      <w:r>
        <w:t xml:space="preserve">Collaborating across global teams while understanding local market nuances.</w:t>
      </w:r>
    </w:p>
    <w:p>
      <w:pPr>
        <w:numPr>
          <w:ilvl w:val="0"/>
          <w:numId w:val="1001"/>
        </w:numPr>
        <w:pStyle w:val="Compact"/>
      </w:pPr>
      <w:r>
        <w:rPr>
          <w:bCs/>
          <w:b/>
        </w:rPr>
        <w:t xml:space="preserve">Solution-Oriented Mindset:</w:t>
      </w:r>
      <w:r>
        <w:t xml:space="preserve"> </w:t>
      </w:r>
      <w:r>
        <w:t xml:space="preserve">Building scalable applications for India's diverse digital economy (fintech, edtech, e-commerce).</w:t>
      </w:r>
    </w:p>
    <w:bookmarkEnd w:id="21"/>
    <w:bookmarkStart w:id="22" w:name="Xac60c50dc7f8b7bf10da24aad8f30e2ee7e46f4"/>
    <w:p>
      <w:pPr>
        <w:pStyle w:val="Heading2"/>
      </w:pPr>
      <w:r>
        <w:t xml:space="preserve">Challenges and Opportunities: A Bangalore-Specific Lens</w:t>
      </w:r>
    </w:p>
    <w:p>
      <w:pPr>
        <w:pStyle w:val="FirstParagraph"/>
      </w:pPr>
      <w:r>
        <w:t xml:space="preserve">The India Bangalore landscape presents both significant hurdles and unparalleled opportunities for the modern Software Engineer. Infrastructure constraints like unpredictable traffic and power fluctuations necessitate resilient system design – a skill increasingly valued in the profession. Talent saturation, while competitive, fuels continuous upskilling; online platforms (upGrad, Great Learning) are ubiquitous among Bangalore-based engineers seeking specialization in emerging fields like quantum computing or blockchain.</w:t>
      </w:r>
    </w:p>
    <w:p>
      <w:pPr>
        <w:pStyle w:val="BodyText"/>
      </w:pPr>
      <w:r>
        <w:t xml:space="preserve">Opportunities are equally profound. Bangalore's ecosystem fosters deep industry-academia collaboration – institutions like IIIT-Bangalore and PES University co-create curricula with tech firms. Government initiatives such as "Bengaluru Innovation Week" and "Make in India Tech" directly empower Software Engineers to build solutions for national challenges (e.g., healthcare digitalization, smart city infrastructure). The rise of Tier-2 cities (Hyderabad, Pune) as secondary hubs also intensifies Bangalore's competitive edge, pushing its engineers toward higher-value innovation.</w:t>
      </w:r>
    </w:p>
    <w:bookmarkEnd w:id="22"/>
    <w:bookmarkStart w:id="23" w:name="X3b5c712bfff55a19282a32fce19e191bb0d803f"/>
    <w:p>
      <w:pPr>
        <w:pStyle w:val="Heading2"/>
      </w:pPr>
      <w:r>
        <w:t xml:space="preserve">The Future Trajectory: Beyond Code in India Bangalore</w:t>
      </w:r>
    </w:p>
    <w:p>
      <w:pPr>
        <w:pStyle w:val="FirstParagraph"/>
      </w:pPr>
      <w:r>
        <w:t xml:space="preserve">This Dissertation posits that the future Software Engineer in India Bangalore will be defined by cross-functional collaboration and ethical responsibility. As AI integrates into daily life, Bangalore engineers must champion "Responsible AI" frameworks – ensuring fairness, transparency, and data privacy in algorithms serving millions of users across India. The rise of remote work post-pandemic also reshapes the role: while Bangalore remains a magnet for in-office innovation culture, hybrid models demand new communication and leadership skills from every Software Engineer.</w:t>
      </w:r>
    </w:p>
    <w:p>
      <w:pPr>
        <w:pStyle w:val="BodyText"/>
      </w:pPr>
      <w:r>
        <w:t xml:space="preserve">Furthermore, the city's sustainability push (Bengaluru Smart City Mission) creates demand for engineers skilled in green tech – optimizing server energy use, developing low-bandwidth applications for rural India, or building AI-driven water conservation systems. This aligns perfectly with global ESG (Environmental, Social, Governance) trends now influencing investment decisions in Bangalore startups.</w:t>
      </w:r>
    </w:p>
    <w:bookmarkEnd w:id="23"/>
    <w:bookmarkStart w:id="24" w:name="X97646049e94de08093533a94149e9a068aa97e6"/>
    <w:p>
      <w:pPr>
        <w:pStyle w:val="Heading2"/>
      </w:pPr>
      <w:r>
        <w:t xml:space="preserve">Conclusion: The Indispensable Software Engineer</w:t>
      </w:r>
    </w:p>
    <w:p>
      <w:pPr>
        <w:pStyle w:val="FirstParagraph"/>
      </w:pPr>
      <w:r>
        <w:t xml:space="preserve">In conclusion, this Dissertation establishes that the Software Engineer is not merely a job title in India Bangalore; it is the engine of India's digital sovereignty and global tech leadership. From bootstrapped startups in Koramangala to enterprise R&amp;D centers in Electronic City, these professionals transform abstract ideas into tangible economic value. Their ability to navigate Bangalore's complex urban fabric – balancing speed with sustainability, innovation with ethical rigor – defines the city's identity as a world-class technology hub.</w:t>
      </w:r>
    </w:p>
    <w:p>
      <w:pPr>
        <w:pStyle w:val="BodyText"/>
      </w:pPr>
      <w:r>
        <w:t xml:space="preserve">The evolution of the Software Engineer in India Bangalore serves as a microcosm for global tech advancement. As cities worldwide strive to replicate this success, understanding Bangalore’s unique ecosystem provides critical insights into building thriving engineering cultures. For aspiring engineers, this Dissertation underscores that mastering technical skills is foundational; true impact stems from embedding those skills within India's diverse societal needs – a mission uniquely realized in the vibrant crucible of India Bangalore.</w:t>
      </w:r>
    </w:p>
    <w:p>
      <w:pPr>
        <w:pStyle w:val="BodyText"/>
      </w:pPr>
      <w:r>
        <w:rPr>
          <w:bCs/>
          <w:b/>
        </w:rPr>
        <w:t xml:space="preserve">Word Count:</w:t>
      </w:r>
      <w:r>
        <w:t xml:space="preserve"> </w:t>
      </w:r>
      <w:r>
        <w:t xml:space="preserve">856</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Software Engineer in India Bangalore</dc:title>
  <dc:creator/>
  <dc:language>en</dc:language>
  <cp:keywords/>
  <dcterms:created xsi:type="dcterms:W3CDTF">2025-12-11T13:45:56Z</dcterms:created>
  <dcterms:modified xsi:type="dcterms:W3CDTF">2025-12-11T13:45:56Z</dcterms:modified>
</cp:coreProperties>
</file>

<file path=docProps/custom.xml><?xml version="1.0" encoding="utf-8"?>
<Properties xmlns="http://schemas.openxmlformats.org/officeDocument/2006/custom-properties" xmlns:vt="http://schemas.openxmlformats.org/officeDocument/2006/docPropsVTypes"/>
</file>