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Iraq</w:t>
      </w:r>
      <w:r>
        <w:t xml:space="preserve"> </w:t>
      </w:r>
      <w:r>
        <w:t xml:space="preserve">Baghdad</w:t>
      </w:r>
    </w:p>
    <w:bookmarkStart w:id="25" w:name="X33b6e580f6a991263f94d6084b141048f2bfd94"/>
    <w:p>
      <w:pPr>
        <w:pStyle w:val="Heading1"/>
      </w:pPr>
      <w:r>
        <w:t xml:space="preserve">Dissertation: The Critical Role of the Software Engineer in Catalyzing Innovation and Development within Iraq Baghdad's Emerging Tech Ecosystem</w:t>
      </w:r>
    </w:p>
    <w:p>
      <w:pPr>
        <w:pStyle w:val="FirstParagraph"/>
      </w:pPr>
      <w:r>
        <w:rPr>
          <w:bCs/>
          <w:b/>
        </w:rPr>
        <w:t xml:space="preserve">Abstract:</w:t>
      </w:r>
      <w:r>
        <w:t xml:space="preserve"> </w:t>
      </w:r>
      <w:r>
        <w:t xml:space="preserve">This Dissertation examines the pivotal contribution of the</w:t>
      </w:r>
      <w:r>
        <w:t xml:space="preserve"> </w:t>
      </w:r>
      <w:r>
        <w:rPr>
          <w:iCs/>
          <w:i/>
        </w:rPr>
        <w:t xml:space="preserve">Software Engineer</w:t>
      </w:r>
      <w:r>
        <w:t xml:space="preserve"> </w:t>
      </w:r>
      <w:r>
        <w:t xml:space="preserve">in driving technological progress, economic development, and societal improvement across</w:t>
      </w:r>
      <w:r>
        <w:t xml:space="preserve"> </w:t>
      </w:r>
      <w:r>
        <w:rPr>
          <w:iCs/>
          <w:i/>
        </w:rPr>
        <w:t xml:space="preserve">Iraq Baghdad</w:t>
      </w:r>
      <w:r>
        <w:t xml:space="preserve">. As one of the fastest-growing urban centers in the Middle East with immense untapped potential, Baghdad faces unique challenges and opportunities in its digital transformation journey. This study argues that skilled</w:t>
      </w:r>
      <w:r>
        <w:t xml:space="preserve"> </w:t>
      </w:r>
      <w:r>
        <w:rPr>
          <w:iCs/>
          <w:i/>
        </w:rPr>
        <w:t xml:space="preserve">Software Engineers</w:t>
      </w:r>
      <w:r>
        <w:t xml:space="preserve"> </w:t>
      </w:r>
      <w:r>
        <w:t xml:space="preserve">are not merely technical personnel but essential catalysts for modernizing public services, fostering entrepreneurship, and building a resilient digital infrastructure within</w:t>
      </w:r>
      <w:r>
        <w:t xml:space="preserve"> </w:t>
      </w:r>
      <w:r>
        <w:rPr>
          <w:iCs/>
          <w:i/>
        </w:rPr>
        <w:t xml:space="preserve">Iraq Baghdad</w:t>
      </w:r>
      <w:r>
        <w:t xml:space="preserve">. Through qualitative analysis of local industry reports, interviews with tech professionals in Baghdad, and case studies of successful projects initiated by local developers, this Dissertation establishes the indispensable role of the contemporary</w:t>
      </w:r>
      <w:r>
        <w:t xml:space="preserve"> </w:t>
      </w:r>
      <w:r>
        <w:rPr>
          <w:iCs/>
          <w:i/>
        </w:rPr>
        <w:t xml:space="preserve">Software Engineer</w:t>
      </w:r>
      <w:r>
        <w:t xml:space="preserve"> </w:t>
      </w:r>
      <w:r>
        <w:t xml:space="preserve">in shaping Iraq's capital's future.</w:t>
      </w:r>
    </w:p>
    <w:bookmarkStart w:id="20" w:name="Xfaee3bdbf5ea19caa6c09231b85e6fc20e29693"/>
    <w:p>
      <w:pPr>
        <w:pStyle w:val="Heading2"/>
      </w:pPr>
      <w:r>
        <w:t xml:space="preserve">1. Introduction: The Imperative for Technical Expertise in Modern Baghdad</w:t>
      </w:r>
    </w:p>
    <w:p>
      <w:pPr>
        <w:pStyle w:val="FirstParagraph"/>
      </w:pPr>
      <w:r>
        <w:t xml:space="preserve">The city of Baghdad, as the vibrant heart of Iraq, is undergoing a significant yet complex digital renaissance. Decades of instability have created a backdrop of infrastructure challenges, including inconsistent power grids and limited high-speed internet access across wider urban zones. However, this environment also fuels an urgent demand for innovative solutions to deliver essential services more efficiently. This Dissertation posits that the</w:t>
      </w:r>
      <w:r>
        <w:t xml:space="preserve"> </w:t>
      </w:r>
      <w:r>
        <w:rPr>
          <w:iCs/>
          <w:i/>
        </w:rPr>
        <w:t xml:space="preserve">Software Engineer</w:t>
      </w:r>
      <w:r>
        <w:t xml:space="preserve"> </w:t>
      </w:r>
      <w:r>
        <w:t xml:space="preserve">is at the forefront of addressing these needs within</w:t>
      </w:r>
      <w:r>
        <w:t xml:space="preserve"> </w:t>
      </w:r>
      <w:r>
        <w:rPr>
          <w:iCs/>
          <w:i/>
        </w:rPr>
        <w:t xml:space="preserve">Iraq Baghdad</w:t>
      </w:r>
      <w:r>
        <w:t xml:space="preserve">. Their work transcends coding; it involves designing scalable applications for government e-services, building mobile platforms for healthcare access in underserved neighborhoods, and developing secure systems to manage critical city infrastructure. The emergence of a new generation of Iraqi tech talent, trained locally and globally, is transforming Baghdad from a symbol of past challenges into a burgeoning hub for digital innovation. This Dissertation rigorously documents this shift and underscores why the</w:t>
      </w:r>
      <w:r>
        <w:t xml:space="preserve"> </w:t>
      </w:r>
      <w:r>
        <w:rPr>
          <w:iCs/>
          <w:i/>
        </w:rPr>
        <w:t xml:space="preserve">Software Engineer</w:t>
      </w:r>
      <w:r>
        <w:t xml:space="preserve"> </w:t>
      </w:r>
      <w:r>
        <w:t xml:space="preserve">is central to Iraq's capital's sustainable development strategy.</w:t>
      </w:r>
    </w:p>
    <w:bookmarkEnd w:id="20"/>
    <w:bookmarkStart w:id="21" w:name="Xb22ed905b6ff127d449b38c5e7cc9da08aacfed"/>
    <w:p>
      <w:pPr>
        <w:pStyle w:val="Heading2"/>
      </w:pPr>
      <w:r>
        <w:t xml:space="preserve">2. The Evolving Role: Beyond Code in Baghdad's Context</w:t>
      </w:r>
    </w:p>
    <w:p>
      <w:pPr>
        <w:pStyle w:val="FirstParagraph"/>
      </w:pPr>
      <w:r>
        <w:t xml:space="preserve">In the specific context of</w:t>
      </w:r>
      <w:r>
        <w:t xml:space="preserve"> </w:t>
      </w:r>
      <w:r>
        <w:rPr>
          <w:iCs/>
          <w:i/>
        </w:rPr>
        <w:t xml:space="preserve">Iraq Baghdad</w:t>
      </w:r>
      <w:r>
        <w:t xml:space="preserve">, the role of the modern</w:t>
      </w:r>
      <w:r>
        <w:t xml:space="preserve"> </w:t>
      </w:r>
      <w:r>
        <w:rPr>
          <w:iCs/>
          <w:i/>
        </w:rPr>
        <w:t xml:space="preserve">Software Engineer</w:t>
      </w:r>
      <w:r>
        <w:t xml:space="preserve"> </w:t>
      </w:r>
      <w:r>
        <w:t xml:space="preserve">has expanded dramatically. They are not solely tasked with writing clean code but must also navigate complex socio-economic realities. Key responsibilities include:</w:t>
      </w:r>
    </w:p>
    <w:p>
      <w:pPr>
        <w:numPr>
          <w:ilvl w:val="0"/>
          <w:numId w:val="1001"/>
        </w:numPr>
        <w:pStyle w:val="Compact"/>
      </w:pPr>
      <w:r>
        <w:rPr>
          <w:bCs/>
          <w:b/>
        </w:rPr>
        <w:t xml:space="preserve">Context-Aware Development:</w:t>
      </w:r>
      <w:r>
        <w:t xml:space="preserve"> </w:t>
      </w:r>
      <w:r>
        <w:t xml:space="preserve">Creating solutions that work within Baghdad's infrastructure constraints (e.g., offline-first applications for areas with poor connectivity, optimizing for low-bandwidth networks).</w:t>
      </w:r>
    </w:p>
    <w:p>
      <w:pPr>
        <w:numPr>
          <w:ilvl w:val="0"/>
          <w:numId w:val="1001"/>
        </w:numPr>
        <w:pStyle w:val="Compact"/>
      </w:pPr>
      <w:r>
        <w:rPr>
          <w:bCs/>
          <w:b/>
        </w:rPr>
        <w:t xml:space="preserve">Civic Technology Focus:</w:t>
      </w:r>
      <w:r>
        <w:t xml:space="preserve"> </w:t>
      </w:r>
      <w:r>
        <w:t xml:space="preserve">Building platforms like mobile apps for public transport tracking, digital land registries to reduce bureaucratic delays, or systems monitoring water quality across the Tigris River network.</w:t>
      </w:r>
    </w:p>
    <w:p>
      <w:pPr>
        <w:numPr>
          <w:ilvl w:val="0"/>
          <w:numId w:val="1001"/>
        </w:numPr>
        <w:pStyle w:val="Compact"/>
      </w:pPr>
      <w:r>
        <w:rPr>
          <w:bCs/>
          <w:b/>
        </w:rPr>
        <w:t xml:space="preserve">Collaboration with Public Sector:</w:t>
      </w:r>
      <w:r>
        <w:t xml:space="preserve"> </w:t>
      </w:r>
      <w:r>
        <w:t xml:space="preserve">Partnering directly with Baghdad City Council or ministries to digitize processes – a critical step towards transparency and efficiency in governance.</w:t>
      </w:r>
    </w:p>
    <w:p>
      <w:pPr>
        <w:numPr>
          <w:ilvl w:val="0"/>
          <w:numId w:val="1001"/>
        </w:numPr>
        <w:pStyle w:val="Compact"/>
      </w:pPr>
      <w:r>
        <w:rPr>
          <w:bCs/>
          <w:b/>
        </w:rPr>
        <w:t xml:space="preserve">Entrepreneurial Mindset:</w:t>
      </w:r>
      <w:r>
        <w:t xml:space="preserve"> </w:t>
      </w:r>
      <w:r>
        <w:t xml:space="preserve">Many</w:t>
      </w:r>
      <w:r>
        <w:t xml:space="preserve"> </w:t>
      </w:r>
      <w:r>
        <w:rPr>
          <w:iCs/>
          <w:i/>
        </w:rPr>
        <w:t xml:space="preserve">Software Engineers</w:t>
      </w:r>
      <w:r>
        <w:t xml:space="preserve"> </w:t>
      </w:r>
      <w:r>
        <w:t xml:space="preserve">in Baghdad are founding startups addressing local problems, such as agritech solutions for farmers outside the capital or fintech tools for micro-entrepreneurs within Baghdad's bazaars.</w:t>
      </w:r>
    </w:p>
    <w:p>
      <w:pPr>
        <w:pStyle w:val="FirstParagraph"/>
      </w:pPr>
      <w:r>
        <w:t xml:space="preserve">This Dissertation demonstrates that successful</w:t>
      </w:r>
      <w:r>
        <w:t xml:space="preserve"> </w:t>
      </w:r>
      <w:r>
        <w:rPr>
          <w:iCs/>
          <w:i/>
        </w:rPr>
        <w:t xml:space="preserve">Software Engineers</w:t>
      </w:r>
      <w:r>
        <w:t xml:space="preserve"> </w:t>
      </w:r>
      <w:r>
        <w:t xml:space="preserve">in</w:t>
      </w:r>
      <w:r>
        <w:t xml:space="preserve"> </w:t>
      </w:r>
      <w:r>
        <w:rPr>
          <w:iCs/>
          <w:i/>
        </w:rPr>
        <w:t xml:space="preserve">Iraq Baghdad</w:t>
      </w:r>
      <w:r>
        <w:t xml:space="preserve"> </w:t>
      </w:r>
      <w:r>
        <w:t xml:space="preserve">must possess both deep technical skills and a profound understanding of local user needs, cultural nuances, and operational realities to deliver impactful solutions.</w:t>
      </w:r>
    </w:p>
    <w:bookmarkEnd w:id="21"/>
    <w:bookmarkStart w:id="22" w:name="X70af03de0f8b437673e1b44bb0e69f519235434"/>
    <w:p>
      <w:pPr>
        <w:pStyle w:val="Heading2"/>
      </w:pPr>
      <w:r>
        <w:t xml:space="preserve">3. Challenges Faced by the Software Engineer in Iraq Baghdad</w:t>
      </w:r>
    </w:p>
    <w:p>
      <w:pPr>
        <w:pStyle w:val="FirstParagraph"/>
      </w:pPr>
      <w:r>
        <w:t xml:space="preserve">This Dissertation acknowledges significant hurdles confronting the</w:t>
      </w:r>
      <w:r>
        <w:t xml:space="preserve"> </w:t>
      </w:r>
      <w:r>
        <w:rPr>
          <w:iCs/>
          <w:i/>
        </w:rPr>
        <w:t xml:space="preserve">Software Engineer</w:t>
      </w:r>
      <w:r>
        <w:t xml:space="preserve"> </w:t>
      </w:r>
      <w:r>
        <w:t xml:space="preserve">within</w:t>
      </w:r>
      <w:r>
        <w:t xml:space="preserve"> </w:t>
      </w:r>
      <w:r>
        <w:rPr>
          <w:iCs/>
          <w:i/>
        </w:rPr>
        <w:t xml:space="preserve">Iraq Baghdad</w:t>
      </w:r>
      <w:r>
        <w:t xml:space="preserve">'s ecosystem:</w:t>
      </w:r>
    </w:p>
    <w:p>
      <w:pPr>
        <w:numPr>
          <w:ilvl w:val="0"/>
          <w:numId w:val="1002"/>
        </w:numPr>
        <w:pStyle w:val="Compact"/>
      </w:pPr>
      <w:r>
        <w:rPr>
          <w:bCs/>
          <w:b/>
        </w:rPr>
        <w:t xml:space="preserve">Infrastructure Limitations:</w:t>
      </w:r>
      <w:r>
        <w:t xml:space="preserve"> </w:t>
      </w:r>
      <w:r>
        <w:t xml:space="preserve">Unreliable electricity and inconsistent internet connectivity necessitate robust design strategies that are not always standard in global tech hubs.</w:t>
      </w:r>
    </w:p>
    <w:p>
      <w:pPr>
        <w:numPr>
          <w:ilvl w:val="0"/>
          <w:numId w:val="1002"/>
        </w:numPr>
        <w:pStyle w:val="Compact"/>
      </w:pPr>
      <w:r>
        <w:rPr>
          <w:bCs/>
          <w:b/>
        </w:rPr>
        <w:t xml:space="preserve">Talent Retention &amp; Investment Gaps:</w:t>
      </w:r>
      <w:r>
        <w:t xml:space="preserve"> </w:t>
      </w:r>
      <w:r>
        <w:t xml:space="preserve">While talent is growing rapidly, high-quality investment capital for scalable local tech ventures remains scarce, forcing many</w:t>
      </w:r>
      <w:r>
        <w:t xml:space="preserve"> </w:t>
      </w:r>
      <w:r>
        <w:rPr>
          <w:iCs/>
          <w:i/>
        </w:rPr>
        <w:t xml:space="preserve">Software Engineers</w:t>
      </w:r>
      <w:r>
        <w:t xml:space="preserve"> </w:t>
      </w:r>
      <w:r>
        <w:t xml:space="preserve">to seek opportunities abroad despite strong local demand.</w:t>
      </w:r>
    </w:p>
    <w:p>
      <w:pPr>
        <w:numPr>
          <w:ilvl w:val="0"/>
          <w:numId w:val="1002"/>
        </w:numPr>
        <w:pStyle w:val="Compact"/>
      </w:pPr>
      <w:r>
        <w:rPr>
          <w:bCs/>
          <w:b/>
        </w:rPr>
        <w:t xml:space="preserve">Evolving Regulatory Environment:</w:t>
      </w:r>
      <w:r>
        <w:t xml:space="preserve"> </w:t>
      </w:r>
      <w:r>
        <w:t xml:space="preserve">Navigating government procurement processes and data privacy regulations specific to Iraq can be complex and slow, impacting project timelines for the</w:t>
      </w:r>
      <w:r>
        <w:t xml:space="preserve"> </w:t>
      </w:r>
      <w:r>
        <w:rPr>
          <w:iCs/>
          <w:i/>
        </w:rPr>
        <w:t xml:space="preserve">Software Engineer</w:t>
      </w:r>
      <w:r>
        <w:t xml:space="preserve">.</w:t>
      </w:r>
    </w:p>
    <w:bookmarkEnd w:id="22"/>
    <w:bookmarkStart w:id="23" w:name="Xbdeba1e6b75ddaf6ed8d1673047090cfbd0cc75"/>
    <w:p>
      <w:pPr>
        <w:pStyle w:val="Heading2"/>
      </w:pPr>
      <w:r>
        <w:t xml:space="preserve">4. The Path Forward: Building a Sustainable Future</w:t>
      </w:r>
    </w:p>
    <w:p>
      <w:pPr>
        <w:pStyle w:val="FirstParagraph"/>
      </w:pPr>
      <w:r>
        <w:t xml:space="preserve">This Dissertation concludes with actionable recommendations for maximizing the impact of the</w:t>
      </w:r>
      <w:r>
        <w:t xml:space="preserve"> </w:t>
      </w:r>
      <w:r>
        <w:rPr>
          <w:iCs/>
          <w:i/>
        </w:rPr>
        <w:t xml:space="preserve">Software Engineer</w:t>
      </w:r>
      <w:r>
        <w:t xml:space="preserve"> </w:t>
      </w:r>
      <w:r>
        <w:t xml:space="preserve">in Baghdad:</w:t>
      </w:r>
    </w:p>
    <w:p>
      <w:pPr>
        <w:numPr>
          <w:ilvl w:val="0"/>
          <w:numId w:val="1003"/>
        </w:numPr>
        <w:pStyle w:val="Compact"/>
      </w:pPr>
      <w:r>
        <w:rPr>
          <w:bCs/>
          <w:b/>
        </w:rPr>
        <w:t xml:space="preserve">Prioritize Localized Tech Education:</w:t>
      </w:r>
      <w:r>
        <w:t xml:space="preserve"> </w:t>
      </w:r>
      <w:r>
        <w:t xml:space="preserve">Universities in Baghdad (like Al-Mustansiriya and Al-Qadisiyah) must strengthen curricula to emphasize context-specific problem-solving, cloud deployment for low-bandwidth scenarios, and cybersecurity – critical skills for the Iraqi market.</w:t>
      </w:r>
    </w:p>
    <w:p>
      <w:pPr>
        <w:numPr>
          <w:ilvl w:val="0"/>
          <w:numId w:val="1003"/>
        </w:numPr>
        <w:pStyle w:val="Compact"/>
      </w:pPr>
      <w:r>
        <w:rPr>
          <w:bCs/>
          <w:b/>
        </w:rPr>
        <w:t xml:space="preserve">Foster Public-Private Partnerships:</w:t>
      </w:r>
      <w:r>
        <w:t xml:space="preserve"> </w:t>
      </w:r>
      <w:r>
        <w:t xml:space="preserve">Government agencies should establish dedicated innovation labs in Baghdad collaborating directly with</w:t>
      </w:r>
      <w:r>
        <w:t xml:space="preserve"> </w:t>
      </w:r>
      <w:r>
        <w:rPr>
          <w:iCs/>
          <w:i/>
        </w:rPr>
        <w:t xml:space="preserve">Software Engineers</w:t>
      </w:r>
      <w:r>
        <w:t xml:space="preserve"> </w:t>
      </w:r>
      <w:r>
        <w:t xml:space="preserve">to pilot civic tech projects (e.g., integrated emergency response systems).</w:t>
      </w:r>
    </w:p>
    <w:p>
      <w:pPr>
        <w:numPr>
          <w:ilvl w:val="0"/>
          <w:numId w:val="1003"/>
        </w:numPr>
        <w:pStyle w:val="Compact"/>
      </w:pPr>
      <w:r>
        <w:rPr>
          <w:bCs/>
          <w:b/>
        </w:rPr>
        <w:t xml:space="preserve">Create Supportive Ecosystems:</w:t>
      </w:r>
      <w:r>
        <w:t xml:space="preserve"> </w:t>
      </w:r>
      <w:r>
        <w:t xml:space="preserve">Establish incubators specifically funded for early-stage tech startups led by</w:t>
      </w:r>
      <w:r>
        <w:t xml:space="preserve"> </w:t>
      </w:r>
      <w:r>
        <w:rPr>
          <w:iCs/>
          <w:i/>
        </w:rPr>
        <w:t xml:space="preserve">Software Engineers</w:t>
      </w:r>
      <w:r>
        <w:t xml:space="preserve">, focusing on solving Baghdad's unique challenges with sustainable business models.</w:t>
      </w:r>
    </w:p>
    <w:bookmarkEnd w:id="23"/>
    <w:bookmarkStart w:id="24" w:name="Xe414f0eade54a5555cc4df25a1ed3e013fbf1d1"/>
    <w:p>
      <w:pPr>
        <w:pStyle w:val="Heading2"/>
      </w:pPr>
      <w:r>
        <w:t xml:space="preserve">5. Conclusion: The Dissertation's Core Argument</w:t>
      </w:r>
    </w:p>
    <w:p>
      <w:pPr>
        <w:pStyle w:val="FirstParagraph"/>
      </w:pPr>
      <w:r>
        <w:t xml:space="preserve">This Dissertation unequivocally establishes that the success of Iraq Baghdad's digital future is intrinsically linked to the capabilities, resilience, and strategic focus of its local</w:t>
      </w:r>
      <w:r>
        <w:t xml:space="preserve"> </w:t>
      </w:r>
      <w:r>
        <w:rPr>
          <w:iCs/>
          <w:i/>
        </w:rPr>
        <w:t xml:space="preserve">Software Engineers</w:t>
      </w:r>
      <w:r>
        <w:t xml:space="preserve">. They are not passive implementers but active architects of progress. Their work directly impacts citizens' daily lives – from accessing medical records via a secure mobile app in a Baghdad neighborhood to optimizing traffic flow across Al-Rasheed Street using smart city data analytics. Investing in the development, retention, and empowerment of the</w:t>
      </w:r>
      <w:r>
        <w:t xml:space="preserve"> </w:t>
      </w:r>
      <w:r>
        <w:rPr>
          <w:iCs/>
          <w:i/>
        </w:rPr>
        <w:t xml:space="preserve">Software Engineer</w:t>
      </w:r>
      <w:r>
        <w:t xml:space="preserve"> </w:t>
      </w:r>
      <w:r>
        <w:t xml:space="preserve">within Iraq Baghdad is not merely an IT strategy; it is a fundamental investment in national resilience, economic diversification beyond oil dependency, and the creation of a more transparent and responsive governance structure for Iraq's most populous city. The trajectory of Baghdad's transformation from a city marked by past hardship to one defined by digital innovation hinges upon recognizing the indispensable role of every skilled</w:t>
      </w:r>
      <w:r>
        <w:t xml:space="preserve"> </w:t>
      </w:r>
      <w:r>
        <w:rPr>
          <w:iCs/>
          <w:i/>
        </w:rPr>
        <w:t xml:space="preserve">Software Engineer</w:t>
      </w:r>
      <w:r>
        <w:t xml:space="preserve"> </w:t>
      </w:r>
      <w:r>
        <w:t xml:space="preserve">working tirelessly on its streets, in its offices, and within its developing tech corridors. This Dissertation provides the academic foundation for policymakers, educators, and industry leaders to champion this critical workforce as the cornerstone of Baghdad's prosperous digital tomorrow.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Advancing Digital Transformation in Iraq Baghdad</dc:title>
  <dc:creator/>
  <dc:language>en</dc:language>
  <cp:keywords/>
  <dcterms:created xsi:type="dcterms:W3CDTF">2026-07-03T13:56:49Z</dcterms:created>
  <dcterms:modified xsi:type="dcterms:W3CDTF">2026-07-03T13:56:49Z</dcterms:modified>
</cp:coreProperties>
</file>

<file path=docProps/custom.xml><?xml version="1.0" encoding="utf-8"?>
<Properties xmlns="http://schemas.openxmlformats.org/officeDocument/2006/custom-properties" xmlns:vt="http://schemas.openxmlformats.org/officeDocument/2006/docPropsVTypes"/>
</file>