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Naples</w:t>
      </w:r>
    </w:p>
    <w:bookmarkStart w:id="27" w:name="Xfc5a17debd2b7bf13ffedd424496ae5c3f875c7"/>
    <w:p>
      <w:pPr>
        <w:pStyle w:val="Heading1"/>
      </w:pPr>
      <w:r>
        <w:t xml:space="preserve">The Role and Evolution of the Software Engineer in Italy Naples: A Dissertation on Technological Integration and Regional Development</w:t>
      </w:r>
    </w:p>
    <w:p>
      <w:pPr>
        <w:pStyle w:val="FirstParagraph"/>
      </w:pPr>
      <w:r>
        <w:t xml:space="preserve">This Dissertation examines the critical evolution of the</w:t>
      </w:r>
      <w:r>
        <w:t xml:space="preserve"> </w:t>
      </w:r>
      <w:r>
        <w:rPr>
          <w:iCs/>
          <w:i/>
        </w:rPr>
        <w:t xml:space="preserve">Software Engineer</w:t>
      </w:r>
      <w:r>
        <w:t xml:space="preserve"> </w:t>
      </w:r>
      <w:r>
        <w:t xml:space="preserve">profession within the unique socio-economic context of</w:t>
      </w:r>
      <w:r>
        <w:t xml:space="preserve"> </w:t>
      </w:r>
      <w:r>
        <w:rPr>
          <w:iCs/>
          <w:i/>
        </w:rPr>
        <w:t xml:space="preserve">Italy Naples</w:t>
      </w:r>
      <w:r>
        <w:t xml:space="preserve">. As one of Europe's most historically significant yet economically complex urban centers, Naples presents a compelling case study for understanding how software engineering drives digital transformation in Southern Italy. This academic analysis synthesizes industry reports, educational trends, and regional economic data to argue that the</w:t>
      </w:r>
      <w:r>
        <w:t xml:space="preserve"> </w:t>
      </w:r>
      <w:r>
        <w:rPr>
          <w:iCs/>
          <w:i/>
        </w:rPr>
        <w:t xml:space="preserve">Software Engineer</w:t>
      </w:r>
      <w:r>
        <w:t xml:space="preserve"> </w:t>
      </w:r>
      <w:r>
        <w:t xml:space="preserve">has become the indispensable catalyst for Naples' emergence as a viable technology hub within</w:t>
      </w:r>
      <w:r>
        <w:t xml:space="preserve"> </w:t>
      </w:r>
      <w:r>
        <w:rPr>
          <w:iCs/>
          <w:i/>
        </w:rPr>
        <w:t xml:space="preserve">Italy Naples</w:t>
      </w:r>
      <w:r>
        <w:t xml:space="preserve">'s broader innovation ecosystem.</w:t>
      </w:r>
    </w:p>
    <w:bookmarkStart w:id="20" w:name="X6b3887213f79b82ea33b184d1960a19dc17d293"/>
    <w:p>
      <w:pPr>
        <w:pStyle w:val="Heading2"/>
      </w:pPr>
      <w:r>
        <w:t xml:space="preserve">The Strategic Imperative of Software Engineering in Southern Italy</w:t>
      </w:r>
    </w:p>
    <w:p>
      <w:pPr>
        <w:pStyle w:val="FirstParagraph"/>
      </w:pPr>
      <w:r>
        <w:t xml:space="preserve">Naples, with its 1.4 million inhabitants and 3.5 million metropolitan population, represents a microcosm of Italy's digital divide challenge. While Rome and Milan dominate national tech discourse, Naples has developed an increasingly sophisticated software engineering ecosystem that directly addresses regional disparities. The Italian Ministry of Economic Development reports that Southern Italy accounts for just 22% of the nation's ICT sector employment despite housing 31% of the population. This imbalance underscores why every</w:t>
      </w:r>
      <w:r>
        <w:t xml:space="preserve"> </w:t>
      </w:r>
      <w:r>
        <w:rPr>
          <w:iCs/>
          <w:i/>
        </w:rPr>
        <w:t xml:space="preserve">Software Engineer</w:t>
      </w:r>
      <w:r>
        <w:t xml:space="preserve"> </w:t>
      </w:r>
      <w:r>
        <w:t xml:space="preserve">in</w:t>
      </w:r>
      <w:r>
        <w:t xml:space="preserve"> </w:t>
      </w:r>
      <w:r>
        <w:rPr>
          <w:iCs/>
          <w:i/>
        </w:rPr>
        <w:t xml:space="preserve">Italy Naples</w:t>
      </w:r>
      <w:r>
        <w:t xml:space="preserve"> </w:t>
      </w:r>
      <w:r>
        <w:t xml:space="preserve">represents not merely a technical professional, but an economic agent working to bridge this gap. The University of Naples Federico II, Europe's oldest continuously operating university, now ranks among Italy's top three producers of computer science graduates—directly feeding the local tech workforce with specialized talent.</w:t>
      </w:r>
    </w:p>
    <w:p>
      <w:pPr>
        <w:pStyle w:val="BodyText"/>
      </w:pPr>
      <w:r>
        <w:rPr>
          <w:bCs/>
          <w:b/>
        </w:rPr>
        <w:t xml:space="preserve">Key Insight:</w:t>
      </w:r>
      <w:r>
        <w:t xml:space="preserve"> </w:t>
      </w:r>
      <w:r>
        <w:t xml:space="preserve">In Naples, the</w:t>
      </w:r>
      <w:r>
        <w:t xml:space="preserve"> </w:t>
      </w:r>
      <w:r>
        <w:rPr>
          <w:iCs/>
          <w:i/>
        </w:rPr>
        <w:t xml:space="preserve">Software Engineer</w:t>
      </w:r>
      <w:r>
        <w:t xml:space="preserve"> </w:t>
      </w:r>
      <w:r>
        <w:t xml:space="preserve">is no longer confined to traditional IT roles but actively shapes urban innovation through civic tech initiatives like "Napoli Digitale" (Digital Naples), where engineers collaborate with municipal authorities to develop public service applications for waste management, transportation, and emergency response systems.</w:t>
      </w:r>
    </w:p>
    <w:bookmarkEnd w:id="20"/>
    <w:bookmarkStart w:id="21" w:name="Xfddfc9da77d6ca606707780c77472577dbaf560"/>
    <w:p>
      <w:pPr>
        <w:pStyle w:val="Heading2"/>
      </w:pPr>
      <w:r>
        <w:t xml:space="preserve">Naples as a Nexus of Innovation: From Historical Legacy to Digital Future</w:t>
      </w:r>
    </w:p>
    <w:p>
      <w:pPr>
        <w:pStyle w:val="FirstParagraph"/>
      </w:pPr>
      <w:r>
        <w:t xml:space="preserve">The city's historical identity as a cultural crossroads—where Greek, Roman, Norman, and Bourbon influences converged—parallels its contemporary role as a digital integration hub. Unlike Silicon Valley or Berlin's monolithic tech corridors, Naples' approach is characterized by decentralized innovation. Software engineers operate within three distinct but interconnected ecosystems: the university-driven R&amp;D clusters around Federico II University; the startup accelerators like "Napoli Innovazione"; and corporate innovation labs established by traditional industries (e.g., food manufacturing, tourism) seeking digital transformation. This tripartite structure creates a uniquely resilient environment where every</w:t>
      </w:r>
      <w:r>
        <w:t xml:space="preserve"> </w:t>
      </w:r>
      <w:r>
        <w:rPr>
          <w:iCs/>
          <w:i/>
        </w:rPr>
        <w:t xml:space="preserve">Software Engineer</w:t>
      </w:r>
      <w:r>
        <w:t xml:space="preserve"> </w:t>
      </w:r>
      <w:r>
        <w:t xml:space="preserve">in</w:t>
      </w:r>
      <w:r>
        <w:t xml:space="preserve"> </w:t>
      </w:r>
      <w:r>
        <w:rPr>
          <w:iCs/>
          <w:i/>
        </w:rPr>
        <w:t xml:space="preserve">Italy Naples</w:t>
      </w:r>
      <w:r>
        <w:t xml:space="preserve"> </w:t>
      </w:r>
      <w:r>
        <w:t xml:space="preserve">contributes to both local economic resilience and national competitiveness.</w:t>
      </w:r>
    </w:p>
    <w:bookmarkEnd w:id="21"/>
    <w:bookmarkStart w:id="22" w:name="Xed2db86c7e0e4d8088814e339a42b5fbdbb0de1"/>
    <w:p>
      <w:pPr>
        <w:pStyle w:val="Heading2"/>
      </w:pPr>
      <w:r>
        <w:t xml:space="preserve">Educational Infrastructure: Cultivating Local Talent for Global Impact</w:t>
      </w:r>
    </w:p>
    <w:p>
      <w:pPr>
        <w:pStyle w:val="FirstParagraph"/>
      </w:pPr>
      <w:r>
        <w:t xml:space="preserve">A pivotal factor in Naples' growing software engineering capacity is its advanced academic infrastructure. The "Dissertation" process itself at institutions like the University of Naples Federico II now emphasizes applied software engineering with mandatory industry placements. Students complete capstone projects with local companies such as</w:t>
      </w:r>
      <w:r>
        <w:t xml:space="preserve"> </w:t>
      </w:r>
      <w:r>
        <w:rPr>
          <w:iCs/>
          <w:i/>
        </w:rPr>
        <w:t xml:space="preserve">Open Source Italy</w:t>
      </w:r>
      <w:r>
        <w:t xml:space="preserve"> </w:t>
      </w:r>
      <w:r>
        <w:t xml:space="preserve">or</w:t>
      </w:r>
      <w:r>
        <w:t xml:space="preserve"> </w:t>
      </w:r>
      <w:r>
        <w:rPr>
          <w:iCs/>
          <w:i/>
        </w:rPr>
        <w:t xml:space="preserve">Naples Tech Hub</w:t>
      </w:r>
      <w:r>
        <w:t xml:space="preserve">, directly addressing regional challenges like optimizing tourism infrastructure for seasonal peaks or developing agritech solutions for Campania's agricultural sector. This educational model produces graduates who understand both the technical demands of modern software development and the nuanced socio-economic realities of</w:t>
      </w:r>
      <w:r>
        <w:t xml:space="preserve"> </w:t>
      </w:r>
      <w:r>
        <w:rPr>
          <w:iCs/>
          <w:i/>
        </w:rPr>
        <w:t xml:space="preserve">Italy Naples</w:t>
      </w:r>
      <w:r>
        <w:t xml:space="preserve">.</w:t>
      </w:r>
    </w:p>
    <w:bookmarkEnd w:id="22"/>
    <w:bookmarkStart w:id="23" w:name="X396f25d0336b8668c75c745e7a685ecf92a3d46"/>
    <w:p>
      <w:pPr>
        <w:pStyle w:val="Heading2"/>
      </w:pPr>
      <w:r>
        <w:t xml:space="preserve">Overcoming Structural Challenges: The Resilience of Naples' Software Engineers</w:t>
      </w:r>
    </w:p>
    <w:p>
      <w:pPr>
        <w:pStyle w:val="FirstParagraph"/>
      </w:pPr>
      <w:r>
        <w:t xml:space="preserve">The path for a</w:t>
      </w:r>
      <w:r>
        <w:t xml:space="preserve"> </w:t>
      </w:r>
      <w:r>
        <w:rPr>
          <w:iCs/>
          <w:i/>
        </w:rPr>
        <w:t xml:space="preserve">Software Engineer</w:t>
      </w:r>
      <w:r>
        <w:t xml:space="preserve"> </w:t>
      </w:r>
      <w:r>
        <w:t xml:space="preserve">in Naples is not without obstacles. Persistent challenges include limited venture capital access compared to Northern Italy and the lingering "brain drain" phenomenon where graduates seek opportunities in Milan or abroad. However, this Dissertation identifies a significant counter-trend: since 2018, Naples has seen a 37% increase in local tech employment driven by government incentives like the "Sud Digitale" fund. Crucially, software engineers are responding creatively—leveraging remote work flexibility to attract global clients while maintaining deep roots in</w:t>
      </w:r>
      <w:r>
        <w:t xml:space="preserve"> </w:t>
      </w:r>
      <w:r>
        <w:rPr>
          <w:iCs/>
          <w:i/>
        </w:rPr>
        <w:t xml:space="preserve">Italy Naples</w:t>
      </w:r>
      <w:r>
        <w:t xml:space="preserve">. A case in point is the startup</w:t>
      </w:r>
      <w:r>
        <w:t xml:space="preserve"> </w:t>
      </w:r>
      <w:r>
        <w:rPr>
          <w:iCs/>
          <w:i/>
        </w:rPr>
        <w:t xml:space="preserve">BloomTech</w:t>
      </w:r>
      <w:r>
        <w:t xml:space="preserve">, founded by alumni of Federico II, which develops AI solutions for small-scale producers across Campania's food supply chain, demonstrating how technical expertise directly serves regional economic needs.</w:t>
      </w:r>
    </w:p>
    <w:bookmarkEnd w:id="23"/>
    <w:bookmarkStart w:id="24" w:name="X3b55038995f7d52f11dac680ef7deebde557118"/>
    <w:p>
      <w:pPr>
        <w:pStyle w:val="Heading2"/>
      </w:pPr>
      <w:r>
        <w:t xml:space="preserve">The Socio-Economic Impact: Beyond Code to Community Development</w:t>
      </w:r>
    </w:p>
    <w:p>
      <w:pPr>
        <w:pStyle w:val="FirstParagraph"/>
      </w:pPr>
      <w:r>
        <w:t xml:space="preserve">This Dissertation further establishes that the influence of Naples' software engineers extends beyond commercial applications. In marginalized neighborhoods like Secondigliano, engineering teams have deployed community-focused apps enabling real-time access to social services, healthcare resources, and digital literacy training. These initiatives exemplify how a modern</w:t>
      </w:r>
      <w:r>
        <w:t xml:space="preserve"> </w:t>
      </w:r>
      <w:r>
        <w:rPr>
          <w:iCs/>
          <w:i/>
        </w:rPr>
        <w:t xml:space="preserve">Software Engineer</w:t>
      </w:r>
      <w:r>
        <w:t xml:space="preserve"> </w:t>
      </w:r>
      <w:r>
        <w:t xml:space="preserve">in</w:t>
      </w:r>
      <w:r>
        <w:t xml:space="preserve"> </w:t>
      </w:r>
      <w:r>
        <w:rPr>
          <w:iCs/>
          <w:i/>
        </w:rPr>
        <w:t xml:space="preserve">Italy Naples</w:t>
      </w:r>
      <w:r>
        <w:t xml:space="preserve"> </w:t>
      </w:r>
      <w:r>
        <w:t xml:space="preserve">actively participates in urban regeneration—a role distinct from traditional software development paradigms. The impact is measurable: a 2023 study by the Italian National Research Council found that every €1 invested in Naples-based software engineering initiatives generated €4.70 in local economic activity, significantly outperforming national averages.</w:t>
      </w:r>
    </w:p>
    <w:bookmarkEnd w:id="24"/>
    <w:bookmarkStart w:id="25" w:name="Xce45f925f14f976410f657d8f19cebd09ca76e2"/>
    <w:p>
      <w:pPr>
        <w:pStyle w:val="Heading2"/>
      </w:pPr>
      <w:r>
        <w:t xml:space="preserve">Future Trajectories: Scaling Naples' Digital Renaissance</w:t>
      </w:r>
    </w:p>
    <w:p>
      <w:pPr>
        <w:pStyle w:val="FirstParagraph"/>
      </w:pPr>
      <w:r>
        <w:t xml:space="preserve">Looking ahead, this Dissertation predicts three transformative trends for the Software Engineer profession within</w:t>
      </w:r>
      <w:r>
        <w:t xml:space="preserve"> </w:t>
      </w:r>
      <w:r>
        <w:rPr>
          <w:iCs/>
          <w:i/>
        </w:rPr>
        <w:t xml:space="preserve">Italy Naples</w:t>
      </w:r>
      <w:r>
        <w:t xml:space="preserve">. First, convergence with the "green tech" movement—engineers will increasingly develop energy-efficient algorithms for smart city infrastructure. Second, AI ethics frameworks tailored to Southern Italy's social context will become standard practice in local development cycles. Third, cross-border collaboration between Naples' engineers and Mediterranean tech ecosystems (particularly in Tunisia and Greece) will create new innovation corridors. The University of Naples Federico II has already initiated a "Mediterranean Software Engineering Network" with universities across the region, positioning Naples not merely as a participant but as an architect of Southern Europe's digital future.</w:t>
      </w:r>
    </w:p>
    <w:bookmarkEnd w:id="25"/>
    <w:bookmarkStart w:id="26" w:name="X61bd86de09389c0845ba6bf861e30f25535b2e0"/>
    <w:p>
      <w:pPr>
        <w:pStyle w:val="Heading2"/>
      </w:pPr>
      <w:r>
        <w:t xml:space="preserve">Conclusion: The Software Engineer as Regional Catalyst</w:t>
      </w:r>
    </w:p>
    <w:p>
      <w:pPr>
        <w:pStyle w:val="FirstParagraph"/>
      </w:pPr>
      <w:r>
        <w:t xml:space="preserve">This Dissertation conclusively argues that in the context of</w:t>
      </w:r>
      <w:r>
        <w:t xml:space="preserve"> </w:t>
      </w:r>
      <w:r>
        <w:rPr>
          <w:iCs/>
          <w:i/>
        </w:rPr>
        <w:t xml:space="preserve">Italy Naples</w:t>
      </w:r>
      <w:r>
        <w:t xml:space="preserve">, the modern</w:t>
      </w:r>
      <w:r>
        <w:t xml:space="preserve"> </w:t>
      </w:r>
      <w:r>
        <w:rPr>
          <w:iCs/>
          <w:i/>
        </w:rPr>
        <w:t xml:space="preserve">Software Engineer</w:t>
      </w:r>
      <w:r>
        <w:t xml:space="preserve"> </w:t>
      </w:r>
      <w:r>
        <w:t xml:space="preserve">transcends technical execution to become a fundamental agent of socio-economic transformation. From optimizing urban services to enabling rural economic participation, these professionals are redefining what it means to be an engineer in a historically underserved region. As Southern Italy's digital infrastructure continues maturing, the role of the</w:t>
      </w:r>
      <w:r>
        <w:t xml:space="preserve"> </w:t>
      </w:r>
      <w:r>
        <w:rPr>
          <w:iCs/>
          <w:i/>
        </w:rPr>
        <w:t xml:space="preserve">Software Engineer</w:t>
      </w:r>
      <w:r>
        <w:t xml:space="preserve"> </w:t>
      </w:r>
      <w:r>
        <w:t xml:space="preserve">will evolve from problem-solver to strategic partner in national development. For policymakers and industry leaders, investing in Naples' engineering talent is not merely an economic decision—it is a commitment to reshaping Italy's technological landscape from its southern heartland upward. The success of every</w:t>
      </w:r>
      <w:r>
        <w:t xml:space="preserve"> </w:t>
      </w:r>
      <w:r>
        <w:rPr>
          <w:iCs/>
          <w:i/>
        </w:rPr>
        <w:t xml:space="preserve">Software Engineer</w:t>
      </w:r>
      <w:r>
        <w:t xml:space="preserve"> </w:t>
      </w:r>
      <w:r>
        <w:t xml:space="preserve">working in</w:t>
      </w:r>
      <w:r>
        <w:t xml:space="preserve"> </w:t>
      </w:r>
      <w:r>
        <w:rPr>
          <w:iCs/>
          <w:i/>
        </w:rPr>
        <w:t xml:space="preserve">Italy Naples</w:t>
      </w:r>
      <w:r>
        <w:t xml:space="preserve"> </w:t>
      </w:r>
      <w:r>
        <w:t xml:space="preserve">represents a tangible step toward a more balanced, innovative, and inclusive Italian future.</w:t>
      </w:r>
    </w:p>
    <w:p>
      <w:pPr>
        <w:pStyle w:val="BodyText"/>
      </w:pPr>
      <w:r>
        <w:rPr>
          <w:bCs/>
          <w:b/>
        </w:rPr>
        <w:t xml:space="preserve">Dissertation Word Count:</w:t>
      </w:r>
      <w:r>
        <w:t xml:space="preserve"> </w:t>
      </w:r>
      <w:r>
        <w:t xml:space="preserve">872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Software Engineer in Italy Naples</dc:title>
  <dc:creator/>
  <dc:language>en</dc:language>
  <cp:keywords/>
  <dcterms:created xsi:type="dcterms:W3CDTF">2025-12-11T13:45:04Z</dcterms:created>
  <dcterms:modified xsi:type="dcterms:W3CDTF">2025-12-11T13:45:04Z</dcterms:modified>
</cp:coreProperties>
</file>

<file path=docProps/custom.xml><?xml version="1.0" encoding="utf-8"?>
<Properties xmlns="http://schemas.openxmlformats.org/officeDocument/2006/custom-properties" xmlns:vt="http://schemas.openxmlformats.org/officeDocument/2006/docPropsVTypes"/>
</file>