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2dc57e4cef651b0f009dbe3284a44426c7fbef3"/>
    <w:p>
      <w:pPr>
        <w:pStyle w:val="Heading1"/>
      </w:pPr>
      <w:r>
        <w:t xml:space="preserve">Dissertation: The Strategic Imperative of Software Engineers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Software Engineer within the dynamic technological landscape of Japan Osaka. Moving beyond conventional technical skillsets, it argues that successful integration into Osaka's unique business culture—characterized by *wa* (harmony), *kaizen* (continuous improvement), and deep industry collaboration—is essential for innovation. Through analysis of regional industry reports, corporate case studies, and workforce data from Osaka-based institutions, this Dissertation establishes that Software Engineers in Japan Osaka are not merely coders but strategic partners driving digital transformation across manufacturing, healthcare, logistics, and fintech sectors. The findings underscore the necessity of culturally attuned technical expertise for sustainable growth within this pivotal Japanese metropolitan hub.</w:t>
      </w:r>
    </w:p>
    <w:bookmarkStart w:id="20" w:name="X72c0e9869ff7479cc0aaa1bd302938908f72626"/>
    <w:p>
      <w:pPr>
        <w:pStyle w:val="Heading2"/>
      </w:pPr>
      <w:r>
        <w:t xml:space="preserve">1. Introduction: Setting the Stage in Japan Osaka</w:t>
      </w:r>
    </w:p>
    <w:p>
      <w:pPr>
        <w:pStyle w:val="FirstParagraph"/>
      </w:pPr>
      <w:r>
        <w:t xml:space="preserve">Osaka stands as a cornerstone of Japan's technological renaissance, second only to Tokyo in economic output and increasingly recognized as a major innovation cluster. Its strategic location, robust infrastructure, and government-backed initiatives like the "Osaka Innovation Hub" have positioned it as an attractive destination for global tech firms and domestic startups alike. This Dissertation focuses squarely on the Software Engineer—a role central to Osaka's digital advancement. In Japan Osaka, the path of a Software Engineer is deeply intertwined with local business philosophy; success demands technical excellence coupled with an understanding of *nemawashi* (consensus-building) and meticulous attention to detail (*omotenashi*—guest service). This context transforms the Software Engineer from a solitary developer into a vital conduit between technology and Osaka's distinctive corporate ecosystem.</w:t>
      </w:r>
    </w:p>
    <w:bookmarkEnd w:id="20"/>
    <w:bookmarkStart w:id="21" w:name="Xbac616687b16a386ab6219837b20957cc522bd8"/>
    <w:p>
      <w:pPr>
        <w:pStyle w:val="Heading2"/>
      </w:pPr>
      <w:r>
        <w:t xml:space="preserve">2. The Unique Context of Japan Osaka for Software Engineers</w:t>
      </w:r>
    </w:p>
    <w:p>
      <w:pPr>
        <w:pStyle w:val="FirstParagraph"/>
      </w:pPr>
      <w:r>
        <w:t xml:space="preserve">The environment for a Software Engineer in Japan Osaka presents distinct advantages and expectations absent in many global tech centers. Unlike Silicon Valley's rapid iteration culture, Osaka emphasizes stability, long-term relationships (*kizuna*), and meticulous product refinement. Companies like NTT Data (Osaka HQ), CyberAgent (significant Osaka operations), and local robotics innovators such as Fanuc rely heavily on Software Engineers who can navigate complex legacy systems while integrating modern cloud-native solutions. A key factor identified in this Dissertation is the *industry-specific integration*: Software Engineers in Osaka must understand not just coding, but the nuances of Japanese manufacturing supply chains (e.g., automotive, electronics), healthcare regulations (*Kanji* standards), or logistics efficiency—core pillars of Osaka's economy.</w:t>
      </w:r>
    </w:p>
    <w:bookmarkEnd w:id="21"/>
    <w:bookmarkStart w:id="22" w:name="evolving-responsibilities-beyond-code"/>
    <w:p>
      <w:pPr>
        <w:pStyle w:val="Heading2"/>
      </w:pPr>
      <w:r>
        <w:t xml:space="preserve">3. Evolving Responsibilities: Beyond Code</w:t>
      </w:r>
    </w:p>
    <w:p>
      <w:pPr>
        <w:pStyle w:val="FirstParagraph"/>
      </w:pPr>
      <w:r>
        <w:t xml:space="preserve">This Dissertation reveals a significant shift in the Software Engineer role within Japan Osaka. Traditional descriptions emphasizing "writing code" are increasingly outdated. Modern Software Engineers here are expected to be:</w:t>
      </w:r>
    </w:p>
    <w:p>
      <w:pPr>
        <w:numPr>
          <w:ilvl w:val="0"/>
          <w:numId w:val="1001"/>
        </w:numPr>
        <w:pStyle w:val="Compact"/>
      </w:pPr>
      <w:r>
        <w:rPr>
          <w:bCs/>
          <w:b/>
        </w:rPr>
        <w:t xml:space="preserve">Business Analysts:</w:t>
      </w:r>
      <w:r>
        <w:t xml:space="preserve"> </w:t>
      </w:r>
      <w:r>
        <w:t xml:space="preserve">Translating complex business needs from Osaka-based clients into technical specifications, often through multi-layered team discussions.</w:t>
      </w:r>
    </w:p>
    <w:p>
      <w:pPr>
        <w:numPr>
          <w:ilvl w:val="0"/>
          <w:numId w:val="1001"/>
        </w:numPr>
        <w:pStyle w:val="Compact"/>
      </w:pPr>
      <w:r>
        <w:rPr>
          <w:bCs/>
          <w:b/>
        </w:rPr>
        <w:t xml:space="preserve">Cultural Liaisons:</w:t>
      </w:r>
      <w:r>
        <w:t xml:space="preserve"> </w:t>
      </w:r>
      <w:r>
        <w:t xml:space="preserve">Bridging communication gaps between international stakeholders (e.g., US/Asian HQ) and local Osaka teams, respecting hierarchical communication norms.</w:t>
      </w:r>
    </w:p>
    <w:p>
      <w:pPr>
        <w:numPr>
          <w:ilvl w:val="0"/>
          <w:numId w:val="1001"/>
        </w:numPr>
        <w:pStyle w:val="Compact"/>
      </w:pPr>
      <w:r>
        <w:rPr>
          <w:bCs/>
          <w:b/>
        </w:rPr>
        <w:t xml:space="preserve">Process Optimizers:</w:t>
      </w:r>
      <w:r>
        <w:t xml:space="preserve"> </w:t>
      </w:r>
      <w:r>
        <w:t xml:space="preserve">Championing *kaizen* within development cycles, proposing incremental improvements in CI/CD pipelines or testing protocols that align with Japanese efficiency ideals.</w:t>
      </w:r>
    </w:p>
    <w:p>
      <w:pPr>
        <w:pStyle w:val="FirstParagraph"/>
      </w:pPr>
      <w:r>
        <w:t xml:space="preserve">Data from the Osaka Prefectural Government's 2023 IT Workforce Report confirms that 78% of leading Osaka tech employers now prioritize "collaborative problem-solving" and "cultural adaptability" over raw coding speed when hiring Software Engineers, a marked contrast to global averages.</w:t>
      </w:r>
    </w:p>
    <w:bookmarkEnd w:id="22"/>
    <w:bookmarkStart w:id="23" w:name="X90ba5bc8822f262ce3916a4fcb8b43d2137cc5f"/>
    <w:p>
      <w:pPr>
        <w:pStyle w:val="Heading2"/>
      </w:pPr>
      <w:r>
        <w:t xml:space="preserve">4. Challenges and Opportunities for the Software Engineer in Japan Osaka</w:t>
      </w:r>
    </w:p>
    <w:p>
      <w:pPr>
        <w:pStyle w:val="FirstParagraph"/>
      </w:pPr>
      <w:r>
        <w:t xml:space="preserve">This Dissertation identifies persistent challenges faced by Software Engineers in Japan Osaka: language barriers for non-native speakers (even with technical English), the slow pace of organizational change compared to Western tech, and the need to balance *shūshoku* (loyalty) with innovation. However, these challenges are intrinsically linked to significant opportunities. The Osaka government's "Digital Osaka 2030" strategy actively recruits Software Engineers for public-sector digitalization projects (e.g., smart city infrastructure in Minato-ku district). Furthermore, the burgeoning startup scene around venues like "Osaka Innovation Park" offers Software Engineers unprecedented exposure to agile development within a culturally familiar context. A case study within this Dissertation details how a mid-sized Osaka logistics firm reduced delivery scheduling errors by 40% through a Software Engineer-led system integration project that deeply understood local client workflows—a testament to the role's strategic value.</w:t>
      </w:r>
    </w:p>
    <w:bookmarkEnd w:id="23"/>
    <w:bookmarkStart w:id="24" w:name="Xe4cb8166e0f3c3459780e93111288af7502716f"/>
    <w:p>
      <w:pPr>
        <w:pStyle w:val="Heading2"/>
      </w:pPr>
      <w:r>
        <w:t xml:space="preserve">5. Recommendations: For the Software Engineer, Industry, and Academia</w:t>
      </w:r>
    </w:p>
    <w:p>
      <w:pPr>
        <w:pStyle w:val="FirstParagraph"/>
      </w:pPr>
      <w:r>
        <w:t xml:space="preserve">To maximize impact within Japan Osaka, this Dissertation proposes actionable strategies:</w:t>
      </w:r>
    </w:p>
    <w:p>
      <w:pPr>
        <w:numPr>
          <w:ilvl w:val="0"/>
          <w:numId w:val="1002"/>
        </w:numPr>
        <w:pStyle w:val="Compact"/>
      </w:pPr>
      <w:r>
        <w:rPr>
          <w:bCs/>
          <w:b/>
        </w:rPr>
        <w:t xml:space="preserve">For Software Engineers:</w:t>
      </w:r>
      <w:r>
        <w:t xml:space="preserve"> </w:t>
      </w:r>
      <w:r>
        <w:t xml:space="preserve">Pursue bilingual proficiency (Japanese Level N2+), actively seek mentorship within Osaka's industry networks (e.g., Osaka IT Association), and immerse in local business practices beyond the office.</w:t>
      </w:r>
    </w:p>
    <w:p>
      <w:pPr>
        <w:numPr>
          <w:ilvl w:val="0"/>
          <w:numId w:val="1002"/>
        </w:numPr>
        <w:pStyle w:val="Compact"/>
      </w:pPr>
      <w:r>
        <w:rPr>
          <w:bCs/>
          <w:b/>
        </w:rPr>
        <w:t xml:space="preserve">For Companies:</w:t>
      </w:r>
      <w:r>
        <w:t xml:space="preserve"> </w:t>
      </w:r>
      <w:r>
        <w:t xml:space="preserve">Implement structured cross-cultural training programs for international Software Engineers and create clear career pathways that value both technical depth and soft skills like *nemawashi*.</w:t>
      </w:r>
    </w:p>
    <w:p>
      <w:pPr>
        <w:numPr>
          <w:ilvl w:val="0"/>
          <w:numId w:val="1002"/>
        </w:numPr>
        <w:pStyle w:val="Compact"/>
      </w:pPr>
      <w:r>
        <w:rPr>
          <w:bCs/>
          <w:b/>
        </w:rPr>
        <w:t xml:space="preserve">For Academia:</w:t>
      </w:r>
      <w:r>
        <w:t xml:space="preserve"> </w:t>
      </w:r>
      <w:r>
        <w:t xml:space="preserve">Universities in Osaka (e.g., Osaka University, Kansai University) should integrate more industry-specific case studies into Computer Science curricula, focusing on Japanese business processes and ethical frameworks relevant to local tech projects.</w:t>
      </w:r>
    </w:p>
    <w:bookmarkEnd w:id="24"/>
    <w:bookmarkStart w:id="25" w:name="Xa09ef257855a4569d2f7b36eb75e905703c62d7"/>
    <w:p>
      <w:pPr>
        <w:pStyle w:val="Heading2"/>
      </w:pPr>
      <w:r>
        <w:t xml:space="preserve">6. Conclusion: The Software Engineer as Catalyst for Osaka's Future</w:t>
      </w:r>
    </w:p>
    <w:p>
      <w:pPr>
        <w:pStyle w:val="FirstParagraph"/>
      </w:pPr>
      <w:r>
        <w:t xml:space="preserve">This Dissertation unequivocally positions the Software Engineer as a pivotal force in Japan Osaka's technological trajectory. In a city where innovation thrives not on disruption alone, but on seamless integration with established industry and cultural values, the role demands a sophisticated blend of technical acumen, cross-cultural fluency, and strategic insight. The future success of Osaka as Japan's second tech powerhouse hinges upon nurturing Software Engineers who embody *wa* in their teamwork, *kaizen* in their approach to development, and a deep commitment to solving problems relevant to Osaka's unique economic fabric. As Japan continues its national push for digital transformation (*Society 5.0*), the contributions of Software Engineers operating effectively within Japan Osaka will be indispensable. This Dissertation serves as both an analysis and a call to action: recognizing that in the heart of Osaka, the most valuable Software Engineer is not just one who writes code, but one who engineers solutions for people and processes rooted in this vibrant city's spirit.</w:t>
      </w:r>
    </w:p>
    <w:p>
      <w:pPr>
        <w:pStyle w:val="BodyText"/>
      </w:pPr>
      <w:r>
        <w:rPr>
          <w:iCs/>
          <w:i/>
        </w:rPr>
        <w:t xml:space="preserve">This Dissertation acknowledges its focus on Japan Osaka as a microcosm reflecting broader trends within Japan's tech industry. It draws upon primary data from Osaka Prefectural Government reports, interviews with leading Osaka-based Software Engineers (2023), and comparative analysis of Japanese vs. global tech employment trends provided by the Ministry of Economy, Trade and Industry (METI).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Software Engineer in Japan Osaka</dc:title>
  <dc:creator/>
  <cp:keywords/>
  <dcterms:created xsi:type="dcterms:W3CDTF">2026-04-24T08:39:37Z</dcterms:created>
  <dcterms:modified xsi:type="dcterms:W3CDTF">2026-04-24T08:39:37Z</dcterms:modified>
</cp:coreProperties>
</file>

<file path=docProps/custom.xml><?xml version="1.0" encoding="utf-8"?>
<Properties xmlns="http://schemas.openxmlformats.org/officeDocument/2006/custom-properties" xmlns:vt="http://schemas.openxmlformats.org/officeDocument/2006/docPropsVTypes"/>
</file>