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7" w:name="X9789fafeaac8101ed74235d31036296d4dc2264"/>
    <w:p>
      <w:pPr>
        <w:pStyle w:val="Heading1"/>
      </w:pPr>
      <w:r>
        <w:t xml:space="preserve">Enhancing Digital Ecosystems: A Dissertation on the Evolving Role of the Software Engineer in Myanmar Yangon</w:t>
      </w:r>
    </w:p>
    <w:bookmarkStart w:id="20" w:name="abstract"/>
    <w:p>
      <w:pPr>
        <w:pStyle w:val="Heading2"/>
      </w:pPr>
      <w:r>
        <w:t xml:space="preserve">Abstract</w:t>
      </w:r>
    </w:p>
    <w:p>
      <w:pPr>
        <w:pStyle w:val="FirstParagraph"/>
      </w:pPr>
      <w:r>
        <w:t xml:space="preserve">This dissertation examines the critical and rapidly evolving role of the Software Engineer within Myanmar Yangon's burgeoning technology sector. Focusing on contextual challenges, skill requirements, and societal impact, this work argues that local Software Engineers are pivotal catalysts for sustainable digital transformation in a city navigating economic shifts and infrastructure development. Through qualitative analysis of industry trends in Myanmar Yangon, this dissertation establishes how the profession directly addresses regional needs while contributing to broader national goals. The findings underscore that understanding the unique dynamics of Myanmar Yangon is essential for designing effective educational pathways and supportive business environments for Software Engineers.</w:t>
      </w:r>
    </w:p>
    <w:bookmarkEnd w:id="20"/>
    <w:bookmarkStart w:id="21" w:name="Xa8cd5e215d91805a582d6f0008968b3ccbd172e"/>
    <w:p>
      <w:pPr>
        <w:pStyle w:val="Heading2"/>
      </w:pPr>
      <w:r>
        <w:t xml:space="preserve">Introduction: Contextualizing the Dissertation</w:t>
      </w:r>
    </w:p>
    <w:p>
      <w:pPr>
        <w:pStyle w:val="FirstParagraph"/>
      </w:pPr>
      <w:r>
        <w:t xml:space="preserve">The digital landscape of Myanmar Yangon presents a compelling case study for contemporary technology education and workforce development. As the nation's largest city and economic hub, Yangon is experiencing accelerated digital adoption across finance, e-commerce, healthcare, and public services. This dissertation investigates how the profession of Software Engineer is adapting to serve this dynamic environment. It posits that effective Software Engineering in Myanmar Yangon requires not only technical proficiency but also deep contextual understanding of local infrastructure limitations, cultural nuances, and socio-economic realities. This work directly engages with the evolving needs of a Software Engineer operating specifically within Myanmar Yangon's unique ecosystem.</w:t>
      </w:r>
    </w:p>
    <w:bookmarkEnd w:id="21"/>
    <w:bookmarkStart w:id="22" w:name="Xfc5cc9104a31f33800efc0d2b2bc9556840b7d9"/>
    <w:p>
      <w:pPr>
        <w:pStyle w:val="Heading2"/>
      </w:pPr>
      <w:r>
        <w:t xml:space="preserve">Myanmar Yangon: The Imperative for Localized Software Engineering</w:t>
      </w:r>
    </w:p>
    <w:p>
      <w:pPr>
        <w:pStyle w:val="FirstParagraph"/>
      </w:pPr>
      <w:r>
        <w:t xml:space="preserve">Myanmar Yangon faces distinct challenges that shape the daily reality of the Software Engineer. While global tech trends offer frameworks, their application demands localization. Internet infrastructure in Yangon remains inconsistent outside core business districts, impacting cloud-based development and real-time collaboration. Power outages, though improving, still necessitate robust offline functionality design in applications serving essential services like mobile banking or healthcare platforms. Furthermore, the dominant language context requires thoughtful user interface (UI) and user experience (UX) design that resonates with Burmese-speaking populations. This dissertation emphasizes that a successful Software Engineer in Myanmar Yangon must be adept at navigating these specific constraints, transforming potential obstacles into opportunities for innovative local solutions.</w:t>
      </w:r>
    </w:p>
    <w:bookmarkEnd w:id="22"/>
    <w:bookmarkStart w:id="23" w:name="Xe4bf315a24c30d2c9677198510ec5fa888f4b75"/>
    <w:p>
      <w:pPr>
        <w:pStyle w:val="Heading2"/>
      </w:pPr>
      <w:r>
        <w:t xml:space="preserve">Skills Beyond Code: The Holistic Software Engineer in Yangon</w:t>
      </w:r>
    </w:p>
    <w:p>
      <w:pPr>
        <w:pStyle w:val="FirstParagraph"/>
      </w:pPr>
      <w:r>
        <w:t xml:space="preserve">The role of the Software Engineer in Myanmar Yangon extends far beyond writing efficient algorithms. This dissertation identifies critical non-technical skills vital for success within the Myanmar context:</w:t>
      </w:r>
    </w:p>
    <w:p>
      <w:pPr>
        <w:numPr>
          <w:ilvl w:val="0"/>
          <w:numId w:val="1001"/>
        </w:numPr>
        <w:pStyle w:val="Compact"/>
      </w:pPr>
      <w:r>
        <w:rPr>
          <w:bCs/>
          <w:b/>
        </w:rPr>
        <w:t xml:space="preserve">Cultural Intelligence:</w:t>
      </w:r>
      <w:r>
        <w:t xml:space="preserve"> </w:t>
      </w:r>
      <w:r>
        <w:t xml:space="preserve">Understanding local business practices, communication styles (e.g., indirect feedback), and user expectations is paramount for building adoption.</w:t>
      </w:r>
    </w:p>
    <w:p>
      <w:pPr>
        <w:numPr>
          <w:ilvl w:val="0"/>
          <w:numId w:val="1001"/>
        </w:numPr>
        <w:pStyle w:val="Compact"/>
      </w:pPr>
      <w:r>
        <w:rPr>
          <w:bCs/>
          <w:b/>
        </w:rPr>
        <w:t xml:space="preserve">Resourcefulness:</w:t>
      </w:r>
      <w:r>
        <w:t xml:space="preserve"> </w:t>
      </w:r>
      <w:r>
        <w:t xml:space="preserve">Working with limited high-speed connectivity or budget constraints requires creative problem-solving to deliver functional solutions using available tools and infrastructure.</w:t>
      </w:r>
    </w:p>
    <w:p>
      <w:pPr>
        <w:numPr>
          <w:ilvl w:val="0"/>
          <w:numId w:val="1001"/>
        </w:numPr>
        <w:pStyle w:val="Compact"/>
      </w:pPr>
      <w:r>
        <w:rPr>
          <w:bCs/>
          <w:b/>
        </w:rPr>
        <w:t xml:space="preserve">Stakeholder Collaboration:</w:t>
      </w:r>
      <w:r>
        <w:t xml:space="preserve"> </w:t>
      </w:r>
      <w:r>
        <w:t xml:space="preserve">Effectively communicating technical concepts to non-technical stakeholders (government agencies, community leaders, local businesses) is essential for project buy-in and success in Myanmar Yangon's diverse ecosystem.</w:t>
      </w:r>
    </w:p>
    <w:p>
      <w:pPr>
        <w:pStyle w:val="FirstParagraph"/>
      </w:pPr>
      <w:r>
        <w:t xml:space="preserve">This holistic skill set, often underemphasized in global curricula, is the distinguishing factor for Software Engineers who can truly thrive within Myanmar Yangon. This dissertation argues that formal education and professional development programs must prioritize these competencies to meet local demand.</w:t>
      </w:r>
    </w:p>
    <w:bookmarkEnd w:id="23"/>
    <w:bookmarkStart w:id="24" w:name="X55b304debcf7e7414eb1a905767fe09ecf9320e"/>
    <w:p>
      <w:pPr>
        <w:pStyle w:val="Heading2"/>
      </w:pPr>
      <w:r>
        <w:t xml:space="preserve">Challenges and Opportunities: The Yangon Tech Ecosystem</w:t>
      </w:r>
    </w:p>
    <w:p>
      <w:pPr>
        <w:pStyle w:val="FirstParagraph"/>
      </w:pPr>
      <w:r>
        <w:t xml:space="preserve">Myanmar Yangon's tech sector is nascent but rapidly growing. Startups are emerging to solve local problems – from optimizing transport for Yangon's notorious traffic congestion to enabling micro-entrepreneurship through digital marketplaces. However, challenges persist:</w:t>
      </w:r>
    </w:p>
    <w:p>
      <w:pPr>
        <w:numPr>
          <w:ilvl w:val="0"/>
          <w:numId w:val="1002"/>
        </w:numPr>
        <w:pStyle w:val="Compact"/>
      </w:pPr>
      <w:r>
        <w:rPr>
          <w:bCs/>
          <w:b/>
        </w:rPr>
        <w:t xml:space="preserve">Talent Pipeline:</w:t>
      </w:r>
      <w:r>
        <w:t xml:space="preserve"> </w:t>
      </w:r>
      <w:r>
        <w:t xml:space="preserve">A significant gap exists between industry demand for skilled Software Engineers and the output of local universities, often due to curriculum misalignment with market needs.</w:t>
      </w:r>
    </w:p>
    <w:p>
      <w:pPr>
        <w:numPr>
          <w:ilvl w:val="0"/>
          <w:numId w:val="1002"/>
        </w:numPr>
        <w:pStyle w:val="Compact"/>
      </w:pPr>
      <w:r>
        <w:rPr>
          <w:bCs/>
          <w:b/>
        </w:rPr>
        <w:t xml:space="preserve">Infrastructure Gaps:</w:t>
      </w:r>
      <w:r>
        <w:t xml:space="preserve"> </w:t>
      </w:r>
      <w:r>
        <w:t xml:space="preserve">Inconsistent internet and power necessitate architectural choices (e.g., lightweight mobile apps, offline-first design) that are less common in more developed tech hubs.</w:t>
      </w:r>
    </w:p>
    <w:p>
      <w:pPr>
        <w:numPr>
          <w:ilvl w:val="0"/>
          <w:numId w:val="1002"/>
        </w:numPr>
        <w:pStyle w:val="Compact"/>
      </w:pPr>
      <w:r>
        <w:rPr>
          <w:bCs/>
          <w:b/>
        </w:rPr>
        <w:t xml:space="preserve">Economic Volatility:</w:t>
      </w:r>
      <w:r>
        <w:t xml:space="preserve"> </w:t>
      </w:r>
      <w:r>
        <w:t xml:space="preserve">The broader economic climate impacts funding availability for tech ventures and the ability of Software Engineers to command competitive salaries relative to other sectors.</w:t>
      </w:r>
    </w:p>
    <w:p>
      <w:pPr>
        <w:pStyle w:val="FirstParagraph"/>
      </w:pPr>
      <w:r>
        <w:t xml:space="preserve">Despite these hurdles, this dissertation identifies immense opportunity. As Myanmar Yangon continues its digital ascent, the demand for adaptable Software Engineers who understand both global best practices and local realities will only intensify. The city's potential as a Southeast Asian tech hub hinges significantly on nurturing this specialized talent pool.</w:t>
      </w:r>
    </w:p>
    <w:bookmarkEnd w:id="24"/>
    <w:bookmarkStart w:id="25" w:name="Xeae0beb8b2cac3aa39db092cd2da635a48e1f5d"/>
    <w:p>
      <w:pPr>
        <w:pStyle w:val="Heading2"/>
      </w:pPr>
      <w:r>
        <w:t xml:space="preserve">Conclusion: The Future of Software Engineering in Myanmar Yangon</w:t>
      </w:r>
    </w:p>
    <w:p>
      <w:pPr>
        <w:pStyle w:val="FirstParagraph"/>
      </w:pPr>
      <w:r>
        <w:t xml:space="preserve">This dissertation concludes that the Software Engineer is not merely an employee but a key architect of Myanmar Yangon's digital future. Their work directly shapes economic inclusivity, service delivery, and national progress. Success requires moving beyond a purely technical definition; it demands recognizing the Software Engineer as a contextual problem-solver deeply embedded within the socio-technological fabric of Myanmar Yangon.</w:t>
      </w:r>
    </w:p>
    <w:p>
      <w:pPr>
        <w:pStyle w:val="BodyText"/>
      </w:pPr>
      <w:r>
        <w:t xml:space="preserve">For policymakers in Myanmar Yangon, this dissertation underscores the urgent need to invest in foundational digital infrastructure, revamp technical education curricula with industry co-creation, and foster supportive startup ecosystems. For aspiring Software Engineers in Yangon and beyond, it highlights that mastering the specific challenges of this city is not a limitation but a strategic advantage. The path forward for Myanmar Yangon's development is intrinsically linked to empowering its local Software Engineers.</w:t>
      </w:r>
    </w:p>
    <w:p>
      <w:pPr>
        <w:pStyle w:val="BodyText"/>
      </w:pPr>
      <w:r>
        <w:t xml:space="preserve">In essence, this dissertation affirms that understanding the unique role of the Software Engineer within Myanmar Yangon's evolving landscape is fundamental to unlocking sustainable digital growth. The journey of the Software Engineer in Myanmar Yangon represents a powerful narrative of adaptation, innovation, and contribution to a nation's technological renaissance.</w:t>
      </w:r>
    </w:p>
    <w:bookmarkEnd w:id="25"/>
    <w:bookmarkStart w:id="26" w:name="references-illustrative"/>
    <w:p>
      <w:pPr>
        <w:pStyle w:val="Heading2"/>
      </w:pPr>
      <w:r>
        <w:t xml:space="preserve">References (Illustrative)</w:t>
      </w:r>
    </w:p>
    <w:p>
      <w:pPr>
        <w:pStyle w:val="FirstParagraph"/>
      </w:pPr>
      <w:r>
        <w:t xml:space="preserve">1. Ministry of Information (Myanmar). (2023). *National Digital Strategy Framework*. Naypyidaw.</w:t>
      </w:r>
    </w:p>
    <w:p>
      <w:pPr>
        <w:pStyle w:val="BodyText"/>
      </w:pPr>
      <w:r>
        <w:t xml:space="preserve">2. Yangon Tech Hub Report. (2024). *Annual Ecosystem Assessment: Challenges and Growth in Myanmar's Tech Sector*.</w:t>
      </w:r>
    </w:p>
    <w:p>
      <w:pPr>
        <w:pStyle w:val="BodyText"/>
      </w:pPr>
      <w:r>
        <w:t xml:space="preserve">3. Aung, S., &amp; Myint, T. (2023). *Contextualizing Software Development for Emerging Markets: Lessons from Yangon*. Journal of Technology in Asia,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Myanmar Yangon's Digital Transformation</dc:title>
  <dc:creator/>
  <cp:keywords/>
  <dcterms:created xsi:type="dcterms:W3CDTF">2026-04-24T11:21:27Z</dcterms:created>
  <dcterms:modified xsi:type="dcterms:W3CDTF">2026-04-24T11:21:27Z</dcterms:modified>
</cp:coreProperties>
</file>

<file path=docProps/custom.xml><?xml version="1.0" encoding="utf-8"?>
<Properties xmlns="http://schemas.openxmlformats.org/officeDocument/2006/custom-properties" xmlns:vt="http://schemas.openxmlformats.org/officeDocument/2006/docPropsVTypes"/>
</file>