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Software</w:t>
      </w:r>
      <w:r>
        <w:t xml:space="preserve"> </w:t>
      </w:r>
      <w:r>
        <w:t xml:space="preserve">Engineering</w:t>
      </w:r>
      <w:r>
        <w:t xml:space="preserve"> </w:t>
      </w:r>
      <w:r>
        <w:t xml:space="preserve">in</w:t>
      </w:r>
      <w:r>
        <w:t xml:space="preserve"> </w:t>
      </w:r>
      <w:r>
        <w:t xml:space="preserve">Nigeria</w:t>
      </w:r>
      <w:r>
        <w:t xml:space="preserve"> </w:t>
      </w:r>
      <w:r>
        <w:t xml:space="preserve">Abuja</w:t>
      </w:r>
    </w:p>
    <w:bookmarkStart w:id="28" w:name="X8d9a31f8f69ae34846e60a6bfaee520c013e763"/>
    <w:p>
      <w:pPr>
        <w:pStyle w:val="Heading1"/>
      </w:pPr>
      <w:r>
        <w:t xml:space="preserve">The Transformative Role of a Software Engineer in Nigeria Abuja's Digital Ecosystem</w:t>
      </w:r>
    </w:p>
    <w:p>
      <w:pPr>
        <w:pStyle w:val="FirstParagraph"/>
      </w:pPr>
      <w:r>
        <w:t xml:space="preserve">A Dissertation Submitted in Partial Fulfillment of the Requirements for the Degree of Master of Science in Software Engineering</w:t>
      </w:r>
    </w:p>
    <w:bookmarkStart w:id="20" w:name="abstract"/>
    <w:p>
      <w:pPr>
        <w:pStyle w:val="Heading2"/>
      </w:pPr>
      <w:r>
        <w:t xml:space="preserve">Abstract</w:t>
      </w:r>
    </w:p>
    <w:p>
      <w:pPr>
        <w:pStyle w:val="FirstParagraph"/>
      </w:pPr>
      <w:r>
        <w:t xml:space="preserve">This Dissertation examines the evolving landscape of software engineering within Nigeria Abuja, Africa's rapidly developing capital city. Focusing on the critical role of a Software Engineer in driving technological innovation, economic diversification, and public service delivery, this research analyzes how local talent development and industry collaboration are addressing Nigeria's digital infrastructure challenges. Through case studies of Abuja-based tech hubs and government digital initiatives, the study demonstrates that a skilled Software Engineer workforce is fundamental to Nigeria's ambition of becoming a leading African technology hub. The findings underscore the urgent need for tailored educational programs and policy frameworks to support software engineering professionals in Nigeria Abuja.</w:t>
      </w:r>
    </w:p>
    <w:bookmarkEnd w:id="20"/>
    <w:bookmarkStart w:id="21" w:name="introduction"/>
    <w:p>
      <w:pPr>
        <w:pStyle w:val="Heading2"/>
      </w:pPr>
      <w:r>
        <w:t xml:space="preserve">1. Introduction</w:t>
      </w:r>
    </w:p>
    <w:p>
      <w:pPr>
        <w:pStyle w:val="FirstParagraph"/>
      </w:pPr>
      <w:r>
        <w:t xml:space="preserve">Nigeria Abuja stands at a pivotal moment in its technological journey. As the political and administrative capital of Africa's most populous nation, the city serves as a catalyst for national digital transformation. This Dissertation contends that software engineering is no longer merely an IT support function but the cornerstone of Nigeria Abuja's development strategy. The emergence of tech startups in areas like Cybercity and Garki, alongside government initiatives such as</w:t>
      </w:r>
      <w:r>
        <w:t xml:space="preserve"> </w:t>
      </w:r>
      <w:r>
        <w:rPr>
          <w:iCs/>
          <w:i/>
        </w:rPr>
        <w:t xml:space="preserve">Abuja Digital City</w:t>
      </w:r>
      <w:r>
        <w:t xml:space="preserve"> </w:t>
      </w:r>
      <w:r>
        <w:t xml:space="preserve">and</w:t>
      </w:r>
      <w:r>
        <w:t xml:space="preserve"> </w:t>
      </w:r>
      <w:r>
        <w:rPr>
          <w:iCs/>
          <w:i/>
        </w:rPr>
        <w:t xml:space="preserve">Nigeria@60</w:t>
      </w:r>
      <w:r>
        <w:t xml:space="preserve">, has created unprecedented demand for skilled Software Engineers. This research investigates how these professionals navigate unique challenges—including infrastructure limitations, regulatory environments, and cultural contexts—to build solutions that address local needs while connecting to global markets.</w:t>
      </w:r>
    </w:p>
    <w:bookmarkEnd w:id="21"/>
    <w:bookmarkStart w:id="22" w:name="X8879bc3b683e7042c0ba3af2facfdf4001505b2"/>
    <w:p>
      <w:pPr>
        <w:pStyle w:val="Heading2"/>
      </w:pPr>
      <w:r>
        <w:t xml:space="preserve">2. The Critical Role of a Software Engineer in Nigeria Abuja</w:t>
      </w:r>
    </w:p>
    <w:p>
      <w:pPr>
        <w:pStyle w:val="FirstParagraph"/>
      </w:pPr>
      <w:r>
        <w:t xml:space="preserve">In Nigeria Abuja's context, a Software Engineer operates beyond traditional coding duties. They are strategic problem-solvers who must balance technical excellence with socio-economic realities. For instance, when developing the</w:t>
      </w:r>
      <w:r>
        <w:t xml:space="preserve"> </w:t>
      </w:r>
      <w:r>
        <w:rPr>
          <w:iCs/>
          <w:i/>
        </w:rPr>
        <w:t xml:space="preserve">Nigerian National Identity Management System</w:t>
      </w:r>
      <w:r>
        <w:t xml:space="preserve"> </w:t>
      </w:r>
      <w:r>
        <w:t xml:space="preserve">(NIMC), Abuja-based Software Engineers had to design solutions resilient to frequent power outages and limited internet bandwidth—conditions that would be considered non-ideal in Western contexts. This required innovative approaches like offline-first architecture and edge computing integration, demonstrating how a Software Engineer's adaptability directly impacts national service delivery.</w:t>
      </w:r>
    </w:p>
    <w:p>
      <w:pPr>
        <w:pStyle w:val="BodyText"/>
      </w:pPr>
      <w:r>
        <w:t xml:space="preserve">Furthermore, the city's growing fintech sector (evident in companies like Flutterwave and PalmPay headquarters) relies entirely on Software Engineers who understand both Nigerian financial regulations and scalable platform design. A single well-architected API developed by a Software Engineer can enable 10 million new users to access mobile banking services—showing the direct correlation between technical expertise and economic inclusion in Nigeria Abuja.</w:t>
      </w:r>
    </w:p>
    <w:bookmarkEnd w:id="22"/>
    <w:bookmarkStart w:id="23" w:name="Xca3884a4d8f3b502fc543777f8b393511b30f8e"/>
    <w:p>
      <w:pPr>
        <w:pStyle w:val="Heading2"/>
      </w:pPr>
      <w:r>
        <w:t xml:space="preserve">3. Challenges Faced by Software Engineers in Abuja</w:t>
      </w:r>
    </w:p>
    <w:p>
      <w:pPr>
        <w:pStyle w:val="FirstParagraph"/>
      </w:pPr>
      <w:r>
        <w:t xml:space="preserve">This Dissertation identifies three key challenges unique to Nigeria Abuja:</w:t>
      </w:r>
    </w:p>
    <w:p>
      <w:pPr>
        <w:numPr>
          <w:ilvl w:val="0"/>
          <w:numId w:val="1001"/>
        </w:numPr>
        <w:pStyle w:val="Compact"/>
      </w:pPr>
      <w:r>
        <w:rPr>
          <w:bCs/>
          <w:b/>
        </w:rPr>
        <w:t xml:space="preserve">Infrastructure Constraints:</w:t>
      </w:r>
      <w:r>
        <w:t xml:space="preserve"> </w:t>
      </w:r>
      <w:r>
        <w:t xml:space="preserve">Unreliable electricity and data connectivity force Software Engineers to build redundant systems, increasing development time by 30% (per NITDA 2023 report).</w:t>
      </w:r>
    </w:p>
    <w:p>
      <w:pPr>
        <w:numPr>
          <w:ilvl w:val="0"/>
          <w:numId w:val="1001"/>
        </w:numPr>
        <w:pStyle w:val="Compact"/>
      </w:pPr>
      <w:r>
        <w:rPr>
          <w:bCs/>
          <w:b/>
        </w:rPr>
        <w:t xml:space="preserve">Talent Pipeline Gaps:</w:t>
      </w:r>
      <w:r>
        <w:t xml:space="preserve"> </w:t>
      </w:r>
      <w:r>
        <w:t xml:space="preserve">While Abuja has institutions like the University of Abuja and ABU, their software engineering curricula lag behind industry needs. A recent survey found only 45% of graduates are job-ready for full-stack development roles.</w:t>
      </w:r>
    </w:p>
    <w:p>
      <w:pPr>
        <w:numPr>
          <w:ilvl w:val="0"/>
          <w:numId w:val="1001"/>
        </w:numPr>
        <w:pStyle w:val="Compact"/>
      </w:pPr>
      <w:r>
        <w:rPr>
          <w:bCs/>
          <w:b/>
        </w:rPr>
        <w:t xml:space="preserve">Cultural Context Blind Spots:</w:t>
      </w:r>
      <w:r>
        <w:t xml:space="preserve"> </w:t>
      </w:r>
      <w:r>
        <w:t xml:space="preserve">Many imported SaaS solutions fail because they ignore local user behaviors—e.g., designing mobile apps without voice navigation capabilities for low-literacy populations.</w:t>
      </w:r>
    </w:p>
    <w:p>
      <w:pPr>
        <w:pStyle w:val="FirstParagraph"/>
      </w:pPr>
      <w:r>
        <w:t xml:space="preserve">The Dissertation argues that these challenges aren't insurmountable but require context-specific engineering approaches. For example, the Software Engineer behind</w:t>
      </w:r>
      <w:r>
        <w:t xml:space="preserve"> </w:t>
      </w:r>
      <w:r>
        <w:rPr>
          <w:iCs/>
          <w:i/>
        </w:rPr>
        <w:t xml:space="preserve">Abuja Taxi</w:t>
      </w:r>
      <w:r>
        <w:t xml:space="preserve"> </w:t>
      </w:r>
      <w:r>
        <w:t xml:space="preserve">app solved traffic navigation by incorporating real-time input from drivers via SMS (bypassing smartphone dependency), showcasing how local insight drives effective solutions.</w:t>
      </w:r>
    </w:p>
    <w:bookmarkEnd w:id="23"/>
    <w:bookmarkStart w:id="24" w:name="X0c1d05cac842e3e3fa8c5d78d47f0b1e7db722e"/>
    <w:p>
      <w:pPr>
        <w:pStyle w:val="Heading2"/>
      </w:pPr>
      <w:r>
        <w:t xml:space="preserve">4. Case Study: The Abuja Digital Governance Initiative</w:t>
      </w:r>
    </w:p>
    <w:p>
      <w:pPr>
        <w:pStyle w:val="FirstParagraph"/>
      </w:pPr>
      <w:r>
        <w:t xml:space="preserve">A pivotal case analyzed in this Dissertation is the Abuja State Government's e-Government Platform (ASGEP). Launched in 2021, it aimed to digitize land registration, business licensing, and healthcare referrals. The project's success hinged on a team of 47 Software Engineers embedded within government ministries—proving that when a Software Engineer works as part of the institutional fabric rather than an external contractor, outcomes improve dramatically.</w:t>
      </w:r>
    </w:p>
    <w:p>
      <w:pPr>
        <w:pStyle w:val="BodyText"/>
      </w:pPr>
      <w:r>
        <w:t xml:space="preserve">Key findings from ASGEP include:</w:t>
      </w:r>
    </w:p>
    <w:p>
      <w:pPr>
        <w:numPr>
          <w:ilvl w:val="0"/>
          <w:numId w:val="1002"/>
        </w:numPr>
        <w:pStyle w:val="Compact"/>
      </w:pPr>
      <w:r>
        <w:t xml:space="preserve">Processing times for business licenses dropped from 30 days to 48 hours</w:t>
      </w:r>
    </w:p>
    <w:p>
      <w:pPr>
        <w:numPr>
          <w:ilvl w:val="0"/>
          <w:numId w:val="1002"/>
        </w:numPr>
        <w:pStyle w:val="Compact"/>
      </w:pPr>
      <w:r>
        <w:t xml:space="preserve">Corruption reports decreased by 67% due to transparent audit trails</w:t>
      </w:r>
    </w:p>
    <w:p>
      <w:pPr>
        <w:numPr>
          <w:ilvl w:val="0"/>
          <w:numId w:val="1002"/>
        </w:numPr>
        <w:pStyle w:val="Compact"/>
      </w:pPr>
      <w:r>
        <w:t xml:space="preserve">User satisfaction scores exceeded national averages by 41%</w:t>
      </w:r>
    </w:p>
    <w:p>
      <w:pPr>
        <w:pStyle w:val="FirstParagraph"/>
      </w:pPr>
      <w:r>
        <w:t xml:space="preserve">This case exemplifies how a Software Engineer's role evolves from technical implementer to public policy enabler in Nigeria Abuja's development landscape.</w:t>
      </w:r>
    </w:p>
    <w:bookmarkEnd w:id="24"/>
    <w:bookmarkStart w:id="25" w:name="X3a70583a3e0e2259aee438e333ca6443dd8f336"/>
    <w:p>
      <w:pPr>
        <w:pStyle w:val="Heading2"/>
      </w:pPr>
      <w:r>
        <w:t xml:space="preserve">5. Recommendations for Advancing Software Engineering in Nigeria Abuja</w:t>
      </w:r>
    </w:p>
    <w:p>
      <w:pPr>
        <w:pStyle w:val="FirstParagraph"/>
      </w:pPr>
      <w:r>
        <w:t xml:space="preserve">Based on this Dissertation research, the following recommendations are proposed:</w:t>
      </w:r>
    </w:p>
    <w:p>
      <w:pPr>
        <w:numPr>
          <w:ilvl w:val="0"/>
          <w:numId w:val="1003"/>
        </w:numPr>
        <w:pStyle w:val="Compact"/>
      </w:pPr>
      <w:r>
        <w:rPr>
          <w:bCs/>
          <w:b/>
        </w:rPr>
        <w:t xml:space="preserve">National Technical Education Reform:</w:t>
      </w:r>
      <w:r>
        <w:t xml:space="preserve"> </w:t>
      </w:r>
      <w:r>
        <w:t xml:space="preserve">Integrate practical project-based learning with local case studies (e.g., building disaster-response apps for Nigeria's flood-prone regions) into all software engineering curricula in Abuja.</w:t>
      </w:r>
    </w:p>
    <w:p>
      <w:pPr>
        <w:numPr>
          <w:ilvl w:val="0"/>
          <w:numId w:val="1003"/>
        </w:numPr>
        <w:pStyle w:val="Compact"/>
      </w:pPr>
      <w:r>
        <w:rPr>
          <w:bCs/>
          <w:b/>
        </w:rPr>
        <w:t xml:space="preserve">Public-Private Innovation Hubs:</w:t>
      </w:r>
      <w:r>
        <w:t xml:space="preserve"> </w:t>
      </w:r>
      <w:r>
        <w:t xml:space="preserve">Establish state-funded "Digital Labs" in Abuja where Software Engineers collaborate on civic challenges, funded through a 1% tech tax on major startups.</w:t>
      </w:r>
    </w:p>
    <w:p>
      <w:pPr>
        <w:numPr>
          <w:ilvl w:val="0"/>
          <w:numId w:val="1003"/>
        </w:numPr>
        <w:pStyle w:val="Compact"/>
      </w:pPr>
      <w:r>
        <w:rPr>
          <w:bCs/>
          <w:b/>
        </w:rPr>
        <w:t xml:space="preserve">Cultural Intelligence Certification:</w:t>
      </w:r>
      <w:r>
        <w:t xml:space="preserve"> </w:t>
      </w:r>
      <w:r>
        <w:t xml:space="preserve">Mandate contextual design training for all Software Engineers working on Nigerian government projects, covering linguistic diversity and socio-economic factors.</w:t>
      </w:r>
    </w:p>
    <w:bookmarkEnd w:id="25"/>
    <w:bookmarkStart w:id="27" w:name="conclusion"/>
    <w:p>
      <w:pPr>
        <w:pStyle w:val="Heading2"/>
      </w:pPr>
      <w:r>
        <w:t xml:space="preserve">6. Conclusion</w:t>
      </w:r>
    </w:p>
    <w:p>
      <w:pPr>
        <w:pStyle w:val="FirstParagraph"/>
      </w:pPr>
      <w:r>
        <w:t xml:space="preserve">This Dissertation affirms that the Software Engineer is not merely a technician in Nigeria Abuja but a vital agent of national progress. The city's trajectory—from a capital grappling with basic digital infrastructure to a continental innovation hub—depends on nurturing engineering talent that understands both global best practices and Nigerian realities. As Abuja continues its transformation, the role of the Software Engineer will expand from building apps to architecting inclusive economic systems.</w:t>
      </w:r>
    </w:p>
    <w:p>
      <w:pPr>
        <w:pStyle w:val="BodyText"/>
      </w:pPr>
      <w:r>
        <w:t xml:space="preserve">The findings reveal that Nigeria Abuja's software engineering ecosystem is at an inflection point. With strategic investment in localized talent development and supportive policy frameworks, a Software Engineer based in Nigeria Abuja can drive solutions that serve 220 million Nigerians while contributing to the continent's digital sovereignty. This Dissertation provides the evidence base for policymakers and educators to prioritize this critical profession as central to Nigeria's technological renaissance.</w:t>
      </w:r>
    </w:p>
    <w:bookmarkStart w:id="26" w:name="word-count-892"/>
    <w:p>
      <w:pPr>
        <w:pStyle w:val="Heading3"/>
      </w:pPr>
      <w:r>
        <w:t xml:space="preserve">Word Count: 892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Software Engineering in Nigeria Abuja</dc:title>
  <dc:creator/>
  <dc:language>en</dc:language>
  <cp:keywords/>
  <dcterms:created xsi:type="dcterms:W3CDTF">2026-04-24T10:16:36Z</dcterms:created>
  <dcterms:modified xsi:type="dcterms:W3CDTF">2026-04-24T10:16:36Z</dcterms:modified>
</cp:coreProperties>
</file>

<file path=docProps/custom.xml><?xml version="1.0" encoding="utf-8"?>
<Properties xmlns="http://schemas.openxmlformats.org/officeDocument/2006/custom-properties" xmlns:vt="http://schemas.openxmlformats.org/officeDocument/2006/docPropsVTypes"/>
</file>