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Pakistan</w:t>
      </w:r>
      <w:r>
        <w:t xml:space="preserve"> </w:t>
      </w:r>
      <w:r>
        <w:t xml:space="preserve">Karachi:</w:t>
      </w:r>
      <w:r>
        <w:t xml:space="preserve"> </w:t>
      </w:r>
      <w:r>
        <w:t xml:space="preserve">A</w:t>
      </w:r>
      <w:r>
        <w:t xml:space="preserve"> </w:t>
      </w:r>
      <w:r>
        <w:t xml:space="preserve">Contemporary</w:t>
      </w:r>
      <w:r>
        <w:t xml:space="preserve"> </w:t>
      </w:r>
      <w:r>
        <w:t xml:space="preserve">Analysis</w:t>
      </w:r>
    </w:p>
    <w:bookmarkStart w:id="28" w:name="X8837b51bcfeea92f02658519edabe293538559a"/>
    <w:p>
      <w:pPr>
        <w:pStyle w:val="Heading1"/>
      </w:pPr>
      <w:r>
        <w:t xml:space="preserve">The Evolving Role of the Software Engineer in Pakistan Karachi: A Contemporary Analysis</w:t>
      </w:r>
    </w:p>
    <w:bookmarkStart w:id="20" w:name="abstract"/>
    <w:p>
      <w:pPr>
        <w:pStyle w:val="Heading2"/>
      </w:pPr>
      <w:r>
        <w:t xml:space="preserve">Abstract</w:t>
      </w:r>
    </w:p>
    <w:p>
      <w:pPr>
        <w:pStyle w:val="FirstParagraph"/>
      </w:pPr>
      <w:r>
        <w:t xml:space="preserve">This dissertation examines the critical role and evolving professional landscape of the Software Engineer within Karachi, Pakistan's largest metropolis and economic hub. As Pakistan's digital transformation accelerates, Karachi has emerged as a pivotal center for technology innovation and software development. This study analyzes the educational pathways, industry demands, challenges faced by professionals, and future opportunities for Software Engineers in this dynamic urban environment. The findings underscore Karachi's unique position as a catalyst for Pakistan's tech-driven economic growth and highlight the indispensable contribution of skilled Software Engineers to the nation's digital future.</w:t>
      </w:r>
    </w:p>
    <w:bookmarkEnd w:id="20"/>
    <w:bookmarkStart w:id="21" w:name="X2ecfb23a5050b8d6377bdd1c5d33c06c8f69bd3"/>
    <w:p>
      <w:pPr>
        <w:pStyle w:val="Heading2"/>
      </w:pPr>
      <w:r>
        <w:t xml:space="preserve">1. Introduction: Karachi - The Epicenter of Pakistan's Tech Revolution</w:t>
      </w:r>
    </w:p>
    <w:p>
      <w:pPr>
        <w:pStyle w:val="FirstParagraph"/>
      </w:pPr>
      <w:r>
        <w:t xml:space="preserve">Pakistan Karachi stands at the forefront of the nation's burgeoning technology sector. As home to over 15 million people and serving as Pakistan's financial and commercial capital, Karachi hosts a significant concentration of software development firms, IT startups, multinational subsidiaries, and tech incubators. The role of the Software Engineer within this ecosystem has transcended mere technical implementation; it has become fundamental to driving digital innovation across diverse sectors including finance (fintech), e-commerce (like Daraz and Foodpanda), healthcare technology, and government services. This dissertation positions Karachi not merely as a location, but as the essential engine propelling Pakistan's software engineering profession into the global arena.</w:t>
      </w:r>
    </w:p>
    <w:bookmarkEnd w:id="21"/>
    <w:bookmarkStart w:id="22" w:name="X758790609a76b6c517e3abe3f88ff6c46363865"/>
    <w:p>
      <w:pPr>
        <w:pStyle w:val="Heading2"/>
      </w:pPr>
      <w:r>
        <w:t xml:space="preserve">2. Educational Pathways &amp; Talent Development in Karachi</w:t>
      </w:r>
    </w:p>
    <w:p>
      <w:pPr>
        <w:pStyle w:val="FirstParagraph"/>
      </w:pPr>
      <w:r>
        <w:t xml:space="preserve">The foundation for becoming a proficient Software Engineer in Pakistan Karachi begins with higher education. Universities across Karachi, such as NUST (Karachi Campus), University of Engineering and Technology (UET), and LUMS, offer robust Computer Science and Software Engineering programs. However, the dissertation highlights a significant gap between academic curricula and industry needs. Industry leaders consistently report that newly graduated Software Engineers often lack practical skills in modern frameworks, cloud computing (AWS, Azure), DevOps practices, and agile methodologies crucial for roles in Karachi's fast-paced tech market.</w:t>
      </w:r>
    </w:p>
    <w:p>
      <w:pPr>
        <w:pStyle w:val="BodyText"/>
      </w:pPr>
      <w:r>
        <w:t xml:space="preserve">Recognizing this, numerous coding bootcamps (e.g., Acedemy of Technology) and online learning platforms have surged in Karachi. These institutions focus on bridging the skills gap by providing intensive, industry-aligned training specifically tailored to the demands faced by Software Engineers operating within Pakistan's unique economic context. This ecosystem is vital for producing graduates equipped to contribute immediately to Karachi's tech landscape.</w:t>
      </w:r>
    </w:p>
    <w:bookmarkEnd w:id="22"/>
    <w:bookmarkStart w:id="23" w:name="X136c1865faf6120e7a549e4878c29391ef89850"/>
    <w:p>
      <w:pPr>
        <w:pStyle w:val="Heading2"/>
      </w:pPr>
      <w:r>
        <w:t xml:space="preserve">3. Industry Dynamics &amp; The Professional Role of the Software Engineer</w:t>
      </w:r>
    </w:p>
    <w:p>
      <w:pPr>
        <w:pStyle w:val="FirstParagraph"/>
      </w:pPr>
      <w:r>
        <w:t xml:space="preserve">The role of the Software Engineer in Karachi has evolved dramatically beyond traditional coding tasks. Today, a proficient Software Engineer is expected to be a solution architect, collaborator, and continuous learner. The dissertation identifies key trends:</w:t>
      </w:r>
    </w:p>
    <w:p>
      <w:pPr>
        <w:numPr>
          <w:ilvl w:val="0"/>
          <w:numId w:val="1001"/>
        </w:numPr>
        <w:pStyle w:val="Compact"/>
      </w:pPr>
      <w:r>
        <w:rPr>
          <w:bCs/>
          <w:b/>
        </w:rPr>
        <w:t xml:space="preserve">Remote &amp; Hybrid Work Dominance:</w:t>
      </w:r>
      <w:r>
        <w:t xml:space="preserve"> </w:t>
      </w:r>
      <w:r>
        <w:t xml:space="preserve">Post-pandemic, companies in Karachi widely adopt hybrid models, allowing Software Engineers to work for global clients or local firms with greater flexibility.</w:t>
      </w:r>
    </w:p>
    <w:p>
      <w:pPr>
        <w:numPr>
          <w:ilvl w:val="0"/>
          <w:numId w:val="1001"/>
        </w:numPr>
        <w:pStyle w:val="Compact"/>
      </w:pPr>
      <w:r>
        <w:rPr>
          <w:bCs/>
          <w:b/>
        </w:rPr>
        <w:t xml:space="preserve">Focused Sectors:</w:t>
      </w:r>
      <w:r>
        <w:t xml:space="preserve"> </w:t>
      </w:r>
      <w:r>
        <w:t xml:space="preserve">Demand is particularly high in e-commerce (serving Pakistan's growing online market), mobile application development (addressing the smartphone boom), and enterprise software solutions for Pakistani businesses.</w:t>
      </w:r>
    </w:p>
    <w:p>
      <w:pPr>
        <w:numPr>
          <w:ilvl w:val="0"/>
          <w:numId w:val="1001"/>
        </w:numPr>
        <w:pStyle w:val="Compact"/>
      </w:pPr>
      <w:r>
        <w:rPr>
          <w:bCs/>
          <w:b/>
        </w:rPr>
        <w:t xml:space="preserve">Competitive Compensation:</w:t>
      </w:r>
      <w:r>
        <w:t xml:space="preserve"> </w:t>
      </w:r>
      <w:r>
        <w:t xml:space="preserve">While salaries in Karachi remain lower than global tech hubs, they are rising rapidly. Senior Software Engineers with expertise in cloud, AI, or cybersecurity command significant premiums within the Karachi market.</w:t>
      </w:r>
    </w:p>
    <w:bookmarkEnd w:id="23"/>
    <w:bookmarkStart w:id="24" w:name="Xec8d64d7e15c99f5516dff9c29f354c7fefd65e"/>
    <w:p>
      <w:pPr>
        <w:pStyle w:val="Heading2"/>
      </w:pPr>
      <w:r>
        <w:t xml:space="preserve">4. Challenges Facing Software Engineers in Karachi</w:t>
      </w:r>
    </w:p>
    <w:p>
      <w:pPr>
        <w:pStyle w:val="FirstParagraph"/>
      </w:pPr>
      <w:r>
        <w:t xml:space="preserve">This dissertation also critically examines persistent challenges for the Software Engineer within Pakistan Karachi:</w:t>
      </w:r>
    </w:p>
    <w:p>
      <w:pPr>
        <w:numPr>
          <w:ilvl w:val="0"/>
          <w:numId w:val="1002"/>
        </w:numPr>
        <w:pStyle w:val="Compact"/>
      </w:pPr>
      <w:r>
        <w:rPr>
          <w:bCs/>
          <w:b/>
        </w:rPr>
        <w:t xml:space="preserve">Infrastructure Constraints:</w:t>
      </w:r>
      <w:r>
        <w:t xml:space="preserve"> </w:t>
      </w:r>
      <w:r>
        <w:t xml:space="preserve">Unreliable power supply and internet connectivity, though improving, remain significant hurdles impacting productivity for a Software Engineer working remotely or on-site in certain areas.</w:t>
      </w:r>
    </w:p>
    <w:p>
      <w:pPr>
        <w:numPr>
          <w:ilvl w:val="0"/>
          <w:numId w:val="1002"/>
        </w:numPr>
        <w:pStyle w:val="Compact"/>
      </w:pPr>
      <w:r>
        <w:rPr>
          <w:bCs/>
          <w:b/>
        </w:rPr>
        <w:t xml:space="preserve">Talent Retention &amp; Brain Drain:</w:t>
      </w:r>
      <w:r>
        <w:t xml:space="preserve"> </w:t>
      </w:r>
      <w:r>
        <w:t xml:space="preserve">A major concern is the "brain drain" where highly skilled Software Engineers seek opportunities abroad (US, Canada, UAE) due to better pay and stability. Karachi's ecosystem must compete globally to retain its top talent.</w:t>
      </w:r>
    </w:p>
    <w:p>
      <w:pPr>
        <w:numPr>
          <w:ilvl w:val="0"/>
          <w:numId w:val="1002"/>
        </w:numPr>
        <w:pStyle w:val="Compact"/>
      </w:pPr>
      <w:r>
        <w:rPr>
          <w:bCs/>
          <w:b/>
        </w:rPr>
        <w:t xml:space="preserve">Economic Volatility:</w:t>
      </w:r>
      <w:r>
        <w:t xml:space="preserve"> </w:t>
      </w:r>
      <w:r>
        <w:t xml:space="preserve">Fluctuations in the Pakistani rupee and macroeconomic instability impact project budgets and firm sustainability, indirectly affecting Software Engineers' job security and career progression within Karachi-based companies.</w:t>
      </w:r>
    </w:p>
    <w:bookmarkEnd w:id="24"/>
    <w:bookmarkStart w:id="25" w:name="opportunities-future-trajectory"/>
    <w:p>
      <w:pPr>
        <w:pStyle w:val="Heading2"/>
      </w:pPr>
      <w:r>
        <w:t xml:space="preserve">5. Opportunities &amp; Future Trajectory</w:t>
      </w:r>
    </w:p>
    <w:p>
      <w:pPr>
        <w:pStyle w:val="FirstParagraph"/>
      </w:pPr>
      <w:r>
        <w:t xml:space="preserve">Despite challenges, the future for the Software Engineer in Pakistan Karachi is exceptionally bright. The dissertation emphasizes several key opportunities:</w:t>
      </w:r>
    </w:p>
    <w:p>
      <w:pPr>
        <w:numPr>
          <w:ilvl w:val="0"/>
          <w:numId w:val="1003"/>
        </w:numPr>
        <w:pStyle w:val="Compact"/>
      </w:pPr>
      <w:r>
        <w:rPr>
          <w:bCs/>
          <w:b/>
        </w:rPr>
        <w:t xml:space="preserve">Rising Domestic Market:</w:t>
      </w:r>
      <w:r>
        <w:t xml:space="preserve"> </w:t>
      </w:r>
      <w:r>
        <w:t xml:space="preserve">Increased internet penetration and smartphone adoption across Pakistan create massive domestic demand for new software solutions, directly benefiting Karachi-based development teams.</w:t>
      </w:r>
    </w:p>
    <w:p>
      <w:pPr>
        <w:numPr>
          <w:ilvl w:val="0"/>
          <w:numId w:val="1003"/>
        </w:numPr>
        <w:pStyle w:val="Compact"/>
      </w:pPr>
      <w:r>
        <w:rPr>
          <w:bCs/>
          <w:b/>
        </w:rPr>
        <w:t xml:space="preserve">Government Digital Initiatives:</w:t>
      </w:r>
      <w:r>
        <w:t xml:space="preserve"> </w:t>
      </w:r>
      <w:r>
        <w:t xml:space="preserve">National projects like "Digital Pakistan" and initiatives for e-governance generate substantial opportunities for Software Engineers to build critical public infrastructure within Karachi.</w:t>
      </w:r>
    </w:p>
    <w:p>
      <w:pPr>
        <w:numPr>
          <w:ilvl w:val="0"/>
          <w:numId w:val="1003"/>
        </w:numPr>
        <w:pStyle w:val="Compact"/>
      </w:pPr>
      <w:r>
        <w:rPr>
          <w:bCs/>
          <w:b/>
        </w:rPr>
        <w:t xml:space="preserve">Startup Ecosystem Growth:</w:t>
      </w:r>
      <w:r>
        <w:t xml:space="preserve"> </w:t>
      </w:r>
      <w:r>
        <w:t xml:space="preserve">Karachi's vibrant startup scene (e.g., Careem, Foodpanda - initially born here, and numerous local unicorns) continues to fuel demand for innovative and skilled Software Engineers.</w:t>
      </w:r>
    </w:p>
    <w:bookmarkEnd w:id="25"/>
    <w:bookmarkStart w:id="26" w:name="X858a111151529070ece6fcbd09eda22dee290a8"/>
    <w:p>
      <w:pPr>
        <w:pStyle w:val="Heading2"/>
      </w:pPr>
      <w:r>
        <w:t xml:space="preserve">6. Conclusion: The Indispensable Software Engineer for Pakistan's Digital Future</w:t>
      </w:r>
    </w:p>
    <w:p>
      <w:pPr>
        <w:pStyle w:val="FirstParagraph"/>
      </w:pPr>
      <w:r>
        <w:t xml:space="preserve">This dissertation conclusively argues that the professional role of the Software Engineer is central to Karachi's identity as Pakistan's primary technology hub and a critical driver for national economic development. Karachi provides the dense talent pool, market access, and entrepreneurial spirit necessary for software engineering to thrive within Pakistan. The future prosperity of Pakistan's digital economy hinges on addressing current challenges—improving infrastructure, strengthening education-to-industry pipelines, and creating competitive retention strategies—to fully leverage the potential of its Software Engineers.</w:t>
      </w:r>
    </w:p>
    <w:p>
      <w:pPr>
        <w:pStyle w:val="BodyText"/>
      </w:pPr>
      <w:r>
        <w:t xml:space="preserve">For Pakistan Karachi to solidify its position as a leading technology center in South Asia, sustained investment in nurturing the Software Engineer profession is non-negotiable. The evolving landscape demands continuous adaptation from educational institutions, corporations operating within Karachi, and government policymakers. The success of the individual Software Engineer within this ecosystem directly translates to Pakistan's competitive standing on the global digital stage. As this dissertation affirms, the journey of the Software Engineer in Pakistan Karachi is not merely a professional trajectory; it is intrinsically linked to the nation's technological sovereignty and economic advancement.</w:t>
      </w:r>
    </w:p>
    <w:bookmarkEnd w:id="26"/>
    <w:bookmarkStart w:id="27" w:name="X640036b6ebb09a2e07a2674985fe0571f24039e"/>
    <w:p>
      <w:pPr>
        <w:pStyle w:val="Heading2"/>
      </w:pPr>
      <w:r>
        <w:t xml:space="preserve">References (Illustrative - for Dissertation Format)</w:t>
      </w:r>
    </w:p>
    <w:p>
      <w:pPr>
        <w:pStyle w:val="FirstParagraph"/>
      </w:pPr>
      <w:r>
        <w:t xml:space="preserve">Pakistan Bureau of Statistics. (2023). *ICT Sector Report: Trends and Employment*. Islamabad.</w:t>
      </w:r>
      <w:r>
        <w:br/>
      </w:r>
      <w:r>
        <w:t xml:space="preserve">World Bank. (2023). *Pakistan Economic Update: Digital Transformation*. Washington, D.C.</w:t>
      </w:r>
      <w:r>
        <w:br/>
      </w:r>
      <w:r>
        <w:t xml:space="preserve">National Technology Fund Pakistan. (2024). *Annual Survey of IT &amp; Software Exporters*. Karachi.</w:t>
      </w:r>
      <w:r>
        <w:br/>
      </w:r>
      <w:r>
        <w:t xml:space="preserve">Khan, S., &amp; Ahmed, R. (2023). "Bridging the Gap: Skills Development for Software Engineers in Karachi." *Journal of Information Systems in Developing Economies*, 18(2),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Software Engineer in Pakistan Karachi: A Contemporary Analysis</dc:title>
  <dc:creator/>
  <cp:keywords/>
  <dcterms:created xsi:type="dcterms:W3CDTF">2026-07-02T22:29:46Z</dcterms:created>
  <dcterms:modified xsi:type="dcterms:W3CDTF">2026-07-02T22:29:46Z</dcterms:modified>
</cp:coreProperties>
</file>

<file path=docProps/custom.xml><?xml version="1.0" encoding="utf-8"?>
<Properties xmlns="http://schemas.openxmlformats.org/officeDocument/2006/custom-properties" xmlns:vt="http://schemas.openxmlformats.org/officeDocument/2006/docPropsVTypes"/>
</file>