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Barcelona's</w:t>
      </w:r>
      <w:r>
        <w:t xml:space="preserve"> </w:t>
      </w:r>
      <w:r>
        <w:t xml:space="preserve">Digital</w:t>
      </w:r>
      <w:r>
        <w:t xml:space="preserve"> </w:t>
      </w:r>
      <w:r>
        <w:t xml:space="preserve">Ecosystem</w:t>
      </w:r>
    </w:p>
    <w:bookmarkStart w:id="26" w:name="X76a5f17956bb29779592d08f1ad4d0a623c1905"/>
    <w:p>
      <w:pPr>
        <w:pStyle w:val="Heading1"/>
      </w:pPr>
      <w:r>
        <w:t xml:space="preserve">Dissertation: The Role and Evolution of the Software Engineer in Spain Barcelona's Digital Ecosystem</w:t>
      </w:r>
    </w:p>
    <w:p>
      <w:pPr>
        <w:pStyle w:val="FirstParagraph"/>
      </w:pPr>
      <w:r>
        <w:rPr>
          <w:bCs/>
          <w:b/>
        </w:rPr>
        <w:t xml:space="preserve">Abstract:</w:t>
      </w:r>
      <w:r>
        <w:t xml:space="preserve"> </w:t>
      </w:r>
      <w:r>
        <w:t xml:space="preserve">This dissertation examines the critical role, evolving responsibilities, and professional trajectory of the Software Engineer within Spain Barcelona's dynamic technology landscape. As Europe's third-largest startup hub and a recognized innovation epicenter, Barcelona presents a unique ecosystem where technological advancement intersects with cultural identity. This study analyzes how the Software Engineer functions as a pivotal driver of growth in this context, emphasizing localized challenges, opportunities, and the symbiotic relationship between professional expertise and Barcelona's digital ambition.</w:t>
      </w:r>
    </w:p>
    <w:bookmarkStart w:id="20" w:name="X0ce3f167173cc47797e0ea36d8139fcd0a3cdf7"/>
    <w:p>
      <w:pPr>
        <w:pStyle w:val="Heading2"/>
      </w:pPr>
      <w:r>
        <w:t xml:space="preserve">Introduction: Barcelona – A Nexus for Digital Innovation</w:t>
      </w:r>
    </w:p>
    <w:p>
      <w:pPr>
        <w:pStyle w:val="FirstParagraph"/>
      </w:pPr>
      <w:r>
        <w:t xml:space="preserve">Spain Barcelona has emerged not merely as a city on the Mediterranean coast but as a globally recognized hub for technology and innovation. The strategic confluence of world-class universities (including Universitat Politécnica de Catalunya - UPC), access to the European Union market, favorable business incentives, and a vibrant startup culture has positioned Barcelona as "Silicon Mountain." Within this ecosystem, the</w:t>
      </w:r>
      <w:r>
        <w:t xml:space="preserve"> </w:t>
      </w:r>
      <w:r>
        <w:rPr>
          <w:bCs/>
          <w:b/>
        </w:rPr>
        <w:t xml:space="preserve">Software Engineer</w:t>
      </w:r>
      <w:r>
        <w:t xml:space="preserve"> </w:t>
      </w:r>
      <w:r>
        <w:t xml:space="preserve">is not just a technical role; it is the foundational architect of digital solutions that power everything from local scale-ups to multinational headquarters operating out of Spain Barcelona. This dissertation argues that understanding the specific demands and opportunities for the Software Engineer in this environment is essential for both professional development and Barcelona's continued technological leadership within Spain and Europe.</w:t>
      </w:r>
    </w:p>
    <w:bookmarkEnd w:id="20"/>
    <w:bookmarkStart w:id="21" w:name="X2a5060965b3ab20194a504335511fb88c13ca74"/>
    <w:p>
      <w:pPr>
        <w:pStyle w:val="Heading2"/>
      </w:pPr>
      <w:r>
        <w:t xml:space="preserve">The Evolving Scope: Beyond Coding in Barcelona</w:t>
      </w:r>
    </w:p>
    <w:p>
      <w:pPr>
        <w:pStyle w:val="FirstParagraph"/>
      </w:pPr>
      <w:r>
        <w:t xml:space="preserve">The role of the</w:t>
      </w:r>
      <w:r>
        <w:t xml:space="preserve"> </w:t>
      </w:r>
      <w:r>
        <w:rPr>
          <w:bCs/>
          <w:b/>
        </w:rPr>
        <w:t xml:space="preserve">Software Engineer</w:t>
      </w:r>
      <w:r>
        <w:t xml:space="preserve"> </w:t>
      </w:r>
      <w:r>
        <w:t xml:space="preserve">in Spain Barcelona has dramatically expanded beyond traditional coding responsibilities. Modern practitioners must navigate a complex environment characterized by:</w:t>
      </w:r>
    </w:p>
    <w:p>
      <w:pPr>
        <w:numPr>
          <w:ilvl w:val="0"/>
          <w:numId w:val="1001"/>
        </w:numPr>
        <w:pStyle w:val="Compact"/>
      </w:pPr>
      <w:r>
        <w:rPr>
          <w:iCs/>
          <w:i/>
        </w:rPr>
        <w:t xml:space="preserve">Regulatory Nuances:</w:t>
      </w:r>
      <w:r>
        <w:t xml:space="preserve"> </w:t>
      </w:r>
      <w:r>
        <w:t xml:space="preserve">Deep familiarity with GDPR compliance and Spanish data protection laws is non-negotiable for projects serving EU clients, a critical consideration for any Software Engineer operating within Barcelona's jurisdiction.</w:t>
      </w:r>
    </w:p>
    <w:p>
      <w:pPr>
        <w:numPr>
          <w:ilvl w:val="0"/>
          <w:numId w:val="1001"/>
        </w:numPr>
        <w:pStyle w:val="Compact"/>
      </w:pPr>
      <w:r>
        <w:rPr>
          <w:iCs/>
          <w:i/>
        </w:rPr>
        <w:t xml:space="preserve">Cultural Integration:</w:t>
      </w:r>
      <w:r>
        <w:t xml:space="preserve"> </w:t>
      </w:r>
      <w:r>
        <w:t xml:space="preserve">Collaborating effectively within diverse teams – often spanning Catalan, Spanish, and international backgrounds – requires strong communication skills alongside technical prowess. The ability to work harmoniously in a city where Catalan is widely spoken adds a unique dimension.</w:t>
      </w:r>
    </w:p>
    <w:p>
      <w:pPr>
        <w:numPr>
          <w:ilvl w:val="0"/>
          <w:numId w:val="1001"/>
        </w:numPr>
        <w:pStyle w:val="Compact"/>
      </w:pPr>
      <w:r>
        <w:rPr>
          <w:iCs/>
          <w:i/>
        </w:rPr>
        <w:t xml:space="preserve">Startup Agility vs. Enterprise Scale:</w:t>
      </w:r>
      <w:r>
        <w:t xml:space="preserve"> </w:t>
      </w:r>
      <w:r>
        <w:t xml:space="preserve">Barcelona hosts an intense mix of fast-paced startups (like Glovo, Wallapop, and numerous unicorns) and large multinational R&amp;D centers (e.g., Cisco, SAP). The Software Engineer must adeptly switch contexts – from rapid MVP development to robust enterprise-grade system design – a key differentiator within the Barcelona market.</w:t>
      </w:r>
    </w:p>
    <w:p>
      <w:pPr>
        <w:numPr>
          <w:ilvl w:val="0"/>
          <w:numId w:val="1001"/>
        </w:numPr>
        <w:pStyle w:val="Compact"/>
      </w:pPr>
      <w:r>
        <w:rPr>
          <w:iCs/>
          <w:i/>
        </w:rPr>
        <w:t xml:space="preserve">Local Market Needs:</w:t>
      </w:r>
      <w:r>
        <w:t xml:space="preserve"> </w:t>
      </w:r>
      <w:r>
        <w:t xml:space="preserve">Solutions often address hyper-local challenges, such as optimizing logistics for Barcelona's dense urban layout or developing tourism platforms catering to global visitors, demanding context-specific engineering solutions.</w:t>
      </w:r>
    </w:p>
    <w:bookmarkEnd w:id="21"/>
    <w:bookmarkStart w:id="22" w:name="X38f139a8e9216313b1175f5036573d7e1dc4da3"/>
    <w:p>
      <w:pPr>
        <w:pStyle w:val="Heading2"/>
      </w:pPr>
      <w:r>
        <w:t xml:space="preserve">Economic and Cultural Context: Why Barcelona?</w:t>
      </w:r>
    </w:p>
    <w:p>
      <w:pPr>
        <w:pStyle w:val="FirstParagraph"/>
      </w:pPr>
      <w:r>
        <w:t xml:space="preserve">The strategic appeal of Spain Barcelona for the Software Engineer is multifaceted. The city offers a significantly lower cost of living compared to London or Berlin while providing access to a large, skilled talent pool within the EU single market. Companies in Barcelona actively seek engineers who understand both technical excellence and the cultural nuances of operating in Spain. The</w:t>
      </w:r>
      <w:r>
        <w:t xml:space="preserve"> </w:t>
      </w:r>
      <w:r>
        <w:rPr>
          <w:bCs/>
          <w:b/>
        </w:rPr>
        <w:t xml:space="preserve">Dissertation</w:t>
      </w:r>
      <w:r>
        <w:t xml:space="preserve"> </w:t>
      </w:r>
      <w:r>
        <w:t xml:space="preserve">highlights that Barcelona's tech ecosystem is particularly attractive for its emphasis on work-life balance – a cultural value deeply embedded in Spanish society, often contrasting with more demanding global tech hubs. This environment fosters sustainable engineering careers, reducing burnout and enhancing long-term innovation potential. Furthermore, initiatives like "Barcelona Tech City" and the presence of accelerators such as Plug and Play Barcelona actively cultivate an ecosystem where the</w:t>
      </w:r>
      <w:r>
        <w:t xml:space="preserve"> </w:t>
      </w:r>
      <w:r>
        <w:rPr>
          <w:bCs/>
          <w:b/>
        </w:rPr>
        <w:t xml:space="preserve">Software Engineer</w:t>
      </w:r>
      <w:r>
        <w:t xml:space="preserve"> </w:t>
      </w:r>
      <w:r>
        <w:t xml:space="preserve">is central to growth narratives.</w:t>
      </w:r>
    </w:p>
    <w:bookmarkEnd w:id="22"/>
    <w:bookmarkStart w:id="23" w:name="Xd587060b13561f22d46df59d15ef5d1439f7566"/>
    <w:p>
      <w:pPr>
        <w:pStyle w:val="Heading2"/>
      </w:pPr>
      <w:r>
        <w:t xml:space="preserve">Challenges Faced by Software Engineers in Spain Barcelona</w:t>
      </w:r>
    </w:p>
    <w:p>
      <w:pPr>
        <w:pStyle w:val="FirstParagraph"/>
      </w:pPr>
      <w:r>
        <w:t xml:space="preserve">Navigating Spain Barcelona's tech landscape presents specific challenges for the modern Software Engineer. These include:</w:t>
      </w:r>
    </w:p>
    <w:p>
      <w:pPr>
        <w:numPr>
          <w:ilvl w:val="0"/>
          <w:numId w:val="1002"/>
        </w:numPr>
        <w:pStyle w:val="Compact"/>
      </w:pPr>
      <w:r>
        <w:rPr>
          <w:iCs/>
          <w:i/>
        </w:rPr>
        <w:t xml:space="preserve">Talent Competition:</w:t>
      </w:r>
      <w:r>
        <w:t xml:space="preserve"> </w:t>
      </w:r>
      <w:r>
        <w:t xml:space="preserve">Intense demand for skilled engineers, particularly in AI/ML and cloud-native development, drives competitive salaries but also makes recruitment challenging for many firms based in the city.</w:t>
      </w:r>
    </w:p>
    <w:p>
      <w:pPr>
        <w:numPr>
          <w:ilvl w:val="0"/>
          <w:numId w:val="1002"/>
        </w:numPr>
        <w:pStyle w:val="Compact"/>
      </w:pPr>
      <w:r>
        <w:rPr>
          <w:iCs/>
          <w:i/>
        </w:rPr>
        <w:t xml:space="preserve">Language Barriers:</w:t>
      </w:r>
      <w:r>
        <w:t xml:space="preserve"> </w:t>
      </w:r>
      <w:r>
        <w:t xml:space="preserve">While English is common in tech roles, fluency or proficiency in Spanish (and often Catalan) significantly enhances collaboration within local teams and client-facing roles across Spain Barcelona.</w:t>
      </w:r>
    </w:p>
    <w:p>
      <w:pPr>
        <w:numPr>
          <w:ilvl w:val="0"/>
          <w:numId w:val="1002"/>
        </w:numPr>
        <w:pStyle w:val="Compact"/>
      </w:pPr>
      <w:r>
        <w:rPr>
          <w:iCs/>
          <w:i/>
        </w:rPr>
        <w:t xml:space="preserve">Regulatory Compliance:</w:t>
      </w:r>
      <w:r>
        <w:t xml:space="preserve"> </w:t>
      </w:r>
      <w:r>
        <w:t xml:space="preserve">Keeping pace with evolving European digital regulations requires continuous learning, a crucial aspect of the Software Engineer's ongoing professional development in this environment.</w:t>
      </w:r>
    </w:p>
    <w:p>
      <w:pPr>
        <w:numPr>
          <w:ilvl w:val="0"/>
          <w:numId w:val="1002"/>
        </w:numPr>
        <w:pStyle w:val="Compact"/>
      </w:pPr>
      <w:r>
        <w:rPr>
          <w:iCs/>
          <w:i/>
        </w:rPr>
        <w:t xml:space="preserve">Economic Fluctuations:</w:t>
      </w:r>
      <w:r>
        <w:t xml:space="preserve"> </w:t>
      </w:r>
      <w:r>
        <w:t xml:space="preserve">Like any global hub, Barcelona's tech sector is sensitive to broader economic trends within Spain and Europe, impacting project timelines and resource allocation for engineers.</w:t>
      </w:r>
    </w:p>
    <w:bookmarkEnd w:id="23"/>
    <w:bookmarkStart w:id="24" w:name="Xf750fc585f14f1108496bd245b4fddc97a2e5b8"/>
    <w:p>
      <w:pPr>
        <w:pStyle w:val="Heading2"/>
      </w:pPr>
      <w:r>
        <w:t xml:space="preserve">The Future Trajectory: AI, Sustainability, and Barcelona's Vision</w:t>
      </w:r>
    </w:p>
    <w:p>
      <w:pPr>
        <w:pStyle w:val="FirstParagraph"/>
      </w:pPr>
      <w:r>
        <w:t xml:space="preserve">The future of the</w:t>
      </w:r>
      <w:r>
        <w:t xml:space="preserve"> </w:t>
      </w:r>
      <w:r>
        <w:rPr>
          <w:bCs/>
          <w:b/>
        </w:rPr>
        <w:t xml:space="preserve">Software Engineer</w:t>
      </w:r>
      <w:r>
        <w:t xml:space="preserve"> </w:t>
      </w:r>
      <w:r>
        <w:t xml:space="preserve">in Spain Barcelona is intrinsically linked to emerging global trends adapted to local needs. Artificial Intelligence and Machine Learning are rapidly becoming core competencies, not niche specializations, required for engineers developing next-generation applications in sectors like fintech, healthtech, and smart city solutions – all actively pursued within Barcelona's innovation corridors (e.g., 22@Barcelona). Crucially, sustainability is gaining prominence; the</w:t>
      </w:r>
      <w:r>
        <w:t xml:space="preserve"> </w:t>
      </w:r>
      <w:r>
        <w:rPr>
          <w:bCs/>
          <w:b/>
        </w:rPr>
        <w:t xml:space="preserve">Dissertation</w:t>
      </w:r>
      <w:r>
        <w:t xml:space="preserve"> </w:t>
      </w:r>
      <w:r>
        <w:t xml:space="preserve">posits that future Software Engineers in Barcelona will need to prioritize energy-efficient code and systems architecture as part of the city's broader environmental goals. Barcelona's official "Smart City" initiatives provide fertile ground for engineers to apply their skills towards tangible urban improvements, reinforcing the city's identity as a forward-thinking tech leader within Spain.</w:t>
      </w:r>
    </w:p>
    <w:bookmarkEnd w:id="24"/>
    <w:bookmarkStart w:id="25" w:name="conclusion-the-indispensable-engine"/>
    <w:p>
      <w:pPr>
        <w:pStyle w:val="Heading2"/>
      </w:pPr>
      <w:r>
        <w:t xml:space="preserve">Conclusion: The Indispensable Engine</w:t>
      </w:r>
    </w:p>
    <w:p>
      <w:pPr>
        <w:pStyle w:val="FirstParagraph"/>
      </w:pPr>
      <w:r>
        <w:t xml:space="preserve">This dissertation conclusively demonstrates that the Software Engineer is far more than a technical resource in Spain Barcelona; they are an indispensable engine driving the city's economic diversification, global competitiveness, and cultural modernization. The role demands a unique blend of deep technical skill, cultural fluency within Spain's specific context (including understanding Catalan society), adaptability to diverse project scales, and an awareness of regional regulatory frameworks. As Barcelona continues its ascent as a premier European tech destination – "Spain Barcelona" standing as a beacon for innovation – the evolution and professional development of the Software Engineer will remain central to its success. For any aspiring or current professional in this field, understanding this specific ecosystem is not just beneficial; it is fundamental to thriving within one of Europe's most vibrant digital landscapes. The continued growth and sophistication of Spain Barcelona's tech sector will only further cement the critical importance of the skilled Software Engineer.</w:t>
      </w:r>
    </w:p>
    <w:p>
      <w:pPr>
        <w:pStyle w:val="BodyText"/>
      </w:pPr>
      <w:r>
        <w:rPr>
          <w:iCs/>
          <w:i/>
        </w:rPr>
        <w:t xml:space="preserve">This dissertation was written with specific focus on the unique context, opportunities, and professional imperatives for the Software Engineer operating within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Spain Barcelona's Digital Ecosystem</dc:title>
  <dc:creator/>
  <dc:language>en</dc:language>
  <cp:keywords/>
  <dcterms:created xsi:type="dcterms:W3CDTF">2026-06-22T01:35:01Z</dcterms:created>
  <dcterms:modified xsi:type="dcterms:W3CDTF">2026-06-22T01:35:01Z</dcterms:modified>
</cp:coreProperties>
</file>

<file path=docProps/custom.xml><?xml version="1.0" encoding="utf-8"?>
<Properties xmlns="http://schemas.openxmlformats.org/officeDocument/2006/custom-properties" xmlns:vt="http://schemas.openxmlformats.org/officeDocument/2006/docPropsVTypes"/>
</file>