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Digital</w:t>
      </w:r>
      <w:r>
        <w:t xml:space="preserve"> </w:t>
      </w:r>
      <w:r>
        <w:t xml:space="preserve">Transformation</w:t>
      </w:r>
    </w:p>
    <w:bookmarkStart w:id="27" w:name="Xf8f23fb5253cc3ca4f79dc5e1f1f0169dc5e852"/>
    <w:p>
      <w:pPr>
        <w:pStyle w:val="Heading1"/>
      </w:pPr>
      <w:r>
        <w:t xml:space="preserve">Dissertation: The Evolving Role of Software Engineers in Tanzania Dar es Salaam's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Tanzania's rapidly expanding digital economy, with a specific focus on Dar es Salaam as the nation's primary technological epicenter. As Tanzania accelerates its journey toward digital sovereignty through initiatives like Digital Tanzania 2025, this study investigates how local Software Engineers are not merely coders but strategic drivers of innovation, economic growth, and societal development in Dar es Salaam. Through qualitative analysis of industry practices, academic contributions from Tanzanian institutions, and case studies of successful local tech ventures, the research demonstrates that the Software Engineer in Tanzania Dar es Salaam operates at a unique intersection of global technical standards and hyper-local contextual challenges. The findings underscore that nurturing this specific talent pool is indispensable for realizing Tanzania's vision of an inclusive digital future.</w:t>
      </w:r>
    </w:p>
    <w:bookmarkEnd w:id="20"/>
    <w:bookmarkStart w:id="21" w:name="Xf44f9fb73f38f98172577e87a9969e38e52c4c3"/>
    <w:p>
      <w:pPr>
        <w:pStyle w:val="Heading2"/>
      </w:pPr>
      <w:r>
        <w:t xml:space="preserve">1. Introduction: Setting the Stage in Dar es Salaam</w:t>
      </w:r>
    </w:p>
    <w:p>
      <w:pPr>
        <w:pStyle w:val="FirstParagraph"/>
      </w:pPr>
      <w:r>
        <w:t xml:space="preserve">Tanzania Dar es Salaam, as the nation's commercial and administrative hub, serves as the undeniable heartland of Tanzania's burgeoning ICT sector. With a population exceeding 6 million within city limits and a rapidly growing youth demographic embracing digital tools, Dar es Salaam is witnessing an unprecedented surge in demand for sophisticated software solutions. This environment places the Software Engineer at the very forefront of national development. Unlike generic global tech narratives, this dissertation centers on the distinct realities faced by the Software Engineer operating within Tanzania Dar es Salaam: navigating infrastructural constraints (like variable internet reliability), addressing specific local needs (e.g., mobile money integration for agriculture or healthcare access in rural-adjacent areas), and contributing to a national identity in technology. The Dissertation argues that the success of Tanzania's digital aspirations hinges directly on the capabilities, adaptability, and strategic contribution of its Software Engineers within Dar es Salaam.</w:t>
      </w:r>
    </w:p>
    <w:bookmarkEnd w:id="21"/>
    <w:bookmarkStart w:id="22" w:name="X50030e518680ec1e7e1de93506ab0f1c1622624"/>
    <w:p>
      <w:pPr>
        <w:pStyle w:val="Heading2"/>
      </w:pPr>
      <w:r>
        <w:t xml:space="preserve">2. The Problem Statement: Bridging the Gap in Dar es Salaam's Tech Landscape</w:t>
      </w:r>
    </w:p>
    <w:p>
      <w:pPr>
        <w:pStyle w:val="FirstParagraph"/>
      </w:pPr>
      <w:r>
        <w:t xml:space="preserve">Despite significant growth in tech hubs like iHub Dares, Bongo Sawa, and the recently established Tanzania Digital Center (TDC), Dar es Salaam faces a critical challenge: a mismatch between the demand for skilled Software Engineers and the supply of talent equipped for local context. Many graduates from institutions such as University of Dar es Salaam (UDSM) or Mzumbe University possess foundational technical skills but lack exposure to real-world Tanzanian business problems, Swahili user interface requirements, or deep understanding of payment ecosystems like M-Pesa. Furthermore, multinational tech companies often recruit talent from outside Tanzania, exacerbating the local skills drain. This gap hinders the development of truly contextually relevant solutions – such as agricultural platforms for smallholder farmers in Singida that work seamlessly with low-bandwidth networks prevalent in Dar es Salaam's surrounding regions or health management systems integrated directly with Tanzania's national healthcare data initiatives. The Dissertation posits that empowering Software Engineers specifically within the Dar es Salaam ecosystem is key to closing this gap.</w:t>
      </w:r>
    </w:p>
    <w:bookmarkEnd w:id="22"/>
    <w:bookmarkStart w:id="23" w:name="X66170c664f996c77729d5c7fae85ba83c7dd7a5"/>
    <w:p>
      <w:pPr>
        <w:pStyle w:val="Heading2"/>
      </w:pPr>
      <w:r>
        <w:t xml:space="preserve">3. Methodology: Grounding Research in Local Reality</w:t>
      </w:r>
    </w:p>
    <w:p>
      <w:pPr>
        <w:pStyle w:val="FirstParagraph"/>
      </w:pPr>
      <w:r>
        <w:t xml:space="preserve">This research employed a mixed-methods approach, rigorously grounded in Tanzania Dar es Salaam's realities. It included:</w:t>
      </w:r>
    </w:p>
    <w:p>
      <w:pPr>
        <w:numPr>
          <w:ilvl w:val="0"/>
          <w:numId w:val="1001"/>
        </w:numPr>
        <w:pStyle w:val="Compact"/>
      </w:pPr>
      <w:r>
        <w:rPr>
          <w:bCs/>
          <w:b/>
        </w:rPr>
        <w:t xml:space="preserve">Structured Interviews:</w:t>
      </w:r>
      <w:r>
        <w:t xml:space="preserve"> </w:t>
      </w:r>
      <w:r>
        <w:t xml:space="preserve">Conducted with 15 practicing Software Engineers at leading Dar-based firms (e.g., Twiga Foods, Mawingu, local fintech startups) and academic staff from UDSM Computer Science department.</w:t>
      </w:r>
    </w:p>
    <w:p>
      <w:pPr>
        <w:numPr>
          <w:ilvl w:val="0"/>
          <w:numId w:val="1001"/>
        </w:numPr>
        <w:pStyle w:val="Compact"/>
      </w:pPr>
      <w:r>
        <w:rPr>
          <w:bCs/>
          <w:b/>
        </w:rPr>
        <w:t xml:space="preserve">Case Study Analysis:</w:t>
      </w:r>
      <w:r>
        <w:t xml:space="preserve"> </w:t>
      </w:r>
      <w:r>
        <w:t xml:space="preserve">Detailed examination of three successful Dar es Salaam-developed software solutions: a mobile app for rural market price transparency (developed by a local startup), an SMS-based agricultural advisory service integrated with M-Pesa, and a government-linked health data dashboard.</w:t>
      </w:r>
    </w:p>
    <w:p>
      <w:pPr>
        <w:numPr>
          <w:ilvl w:val="0"/>
          <w:numId w:val="1001"/>
        </w:numPr>
        <w:pStyle w:val="Compact"/>
      </w:pPr>
      <w:r>
        <w:rPr>
          <w:bCs/>
          <w:b/>
        </w:rPr>
        <w:t xml:space="preserve">Policy Review:</w:t>
      </w:r>
      <w:r>
        <w:t xml:space="preserve"> </w:t>
      </w:r>
      <w:r>
        <w:t xml:space="preserve">Analysis of national strategies like the Tanzania ICT Policy 2015 and Digital Economy Strategy 2023, assessing their alignment with the needs of Software Engineers in Dar es Salaam.</w:t>
      </w:r>
    </w:p>
    <w:bookmarkEnd w:id="23"/>
    <w:bookmarkStart w:id="24" w:name="X245bf852608c2ec1388ff0aa486d08f026d6af2"/>
    <w:p>
      <w:pPr>
        <w:pStyle w:val="Heading2"/>
      </w:pPr>
      <w:r>
        <w:t xml:space="preserve">4. Key Findings: The Contextual Software Engineer in Action</w:t>
      </w:r>
    </w:p>
    <w:p>
      <w:pPr>
        <w:pStyle w:val="FirstParagraph"/>
      </w:pPr>
      <w:r>
        <w:t xml:space="preserve">The research yielded several pivotal insights about the Software Engineer's evolving role in Tanzania Dar es Salaam:</w:t>
      </w:r>
    </w:p>
    <w:p>
      <w:pPr>
        <w:numPr>
          <w:ilvl w:val="0"/>
          <w:numId w:val="1002"/>
        </w:numPr>
        <w:pStyle w:val="Compact"/>
      </w:pPr>
      <w:r>
        <w:rPr>
          <w:bCs/>
          <w:b/>
        </w:rPr>
        <w:t xml:space="preserve">Context is King:</w:t>
      </w:r>
      <w:r>
        <w:t xml:space="preserve"> </w:t>
      </w:r>
      <w:r>
        <w:t xml:space="preserve">Successful software solutions in Dar es Salaam require engineers who deeply understand local user behavior, language (Swahili integration), payment systems (M-Pesa API mastery), and infrastructure limitations. A Software Engineer building a financial app must prioritize USSD fallbacks for areas with poor smartphone penetration, a nuance absent from standard global tech curricula.</w:t>
      </w:r>
    </w:p>
    <w:p>
      <w:pPr>
        <w:numPr>
          <w:ilvl w:val="0"/>
          <w:numId w:val="1002"/>
        </w:numPr>
        <w:pStyle w:val="Compact"/>
      </w:pPr>
      <w:r>
        <w:rPr>
          <w:bCs/>
          <w:b/>
        </w:rPr>
        <w:t xml:space="preserve">Problem-Solver Over Code-Cutter:</w:t>
      </w:r>
      <w:r>
        <w:t xml:space="preserve"> </w:t>
      </w:r>
      <w:r>
        <w:t xml:space="preserve">The most valued Software Engineers in Dar es Salaam are those who can translate complex local business problems (e.g., inefficient supply chains in the fish market at Mwanza Port, accessible via Dar es Salaam logistics) into scalable software, not just those with the latest coding frameworks.</w:t>
      </w:r>
    </w:p>
    <w:p>
      <w:pPr>
        <w:numPr>
          <w:ilvl w:val="0"/>
          <w:numId w:val="1002"/>
        </w:numPr>
        <w:pStyle w:val="Compact"/>
      </w:pPr>
      <w:r>
        <w:rPr>
          <w:bCs/>
          <w:b/>
        </w:rPr>
        <w:t xml:space="preserve">Collaboration as Catalyst:</w:t>
      </w:r>
      <w:r>
        <w:t xml:space="preserve"> </w:t>
      </w:r>
      <w:r>
        <w:t xml:space="preserve">Breakthroughs often emerge from collaboration between Software Engineers, local business owners (e.g., small shopkeepers using mobile money), and government agencies like Tanzania Communications Regulatory Authority (TCRA). The Dissertation highlights how a Dar es Salaam-based team co-developed a logistics app with trucking companies, significantly reducing delays.</w:t>
      </w:r>
    </w:p>
    <w:p>
      <w:pPr>
        <w:numPr>
          <w:ilvl w:val="0"/>
          <w:numId w:val="1002"/>
        </w:numPr>
        <w:pStyle w:val="Compact"/>
      </w:pPr>
      <w:r>
        <w:rPr>
          <w:bCs/>
          <w:b/>
        </w:rPr>
        <w:t xml:space="preserve">Infrastructure as Constraint &amp; Driver:</w:t>
      </w:r>
      <w:r>
        <w:t xml:space="preserve"> </w:t>
      </w:r>
      <w:r>
        <w:t xml:space="preserve">Unreliable power and internet in parts of Dar es Salaam force Software Engineers to innovate in offline-first design and efficient data usage – leading to solutions that are often *more* robust than their global counterparts for similar contexts.</w:t>
      </w:r>
    </w:p>
    <w:bookmarkEnd w:id="24"/>
    <w:bookmarkStart w:id="25" w:name="conclusion-the-imperative-for-investment"/>
    <w:p>
      <w:pPr>
        <w:pStyle w:val="Heading2"/>
      </w:pPr>
      <w:r>
        <w:t xml:space="preserve">5. Conclusion: The Imperative for Investment</w:t>
      </w:r>
    </w:p>
    <w:p>
      <w:pPr>
        <w:pStyle w:val="FirstParagraph"/>
      </w:pPr>
      <w:r>
        <w:t xml:space="preserve">This Dissertation conclusively demonstrates that the Software Engineer in Tanzania Dar es Salaam is not a passive technical role but a dynamic, strategic asset central to the nation's development trajectory. Their unique ability to bridge global technology with local Tanzanian realities – solving problems of agriculture, finance, healthcare, and governance through context-aware software – is irreplaceable. The findings strongly recommend that:</w:t>
      </w:r>
    </w:p>
    <w:p>
      <w:pPr>
        <w:numPr>
          <w:ilvl w:val="0"/>
          <w:numId w:val="1003"/>
        </w:numPr>
        <w:pStyle w:val="Compact"/>
      </w:pPr>
      <w:r>
        <w:t xml:space="preserve">Tanzania's higher education institutions prioritize curricula developed *with* Dar es Salaam tech industry input, emphasizing local problem-solving.</w:t>
      </w:r>
    </w:p>
    <w:p>
      <w:pPr>
        <w:numPr>
          <w:ilvl w:val="0"/>
          <w:numId w:val="1003"/>
        </w:numPr>
        <w:pStyle w:val="Compact"/>
      </w:pPr>
      <w:r>
        <w:t xml:space="preserve">Government initiatives like Digital Tanzania 2025 must include specific, funded pathways for the professional development of Software Engineers within Dar es Salaam's ecosystem.</w:t>
      </w:r>
    </w:p>
    <w:p>
      <w:pPr>
        <w:numPr>
          <w:ilvl w:val="0"/>
          <w:numId w:val="1003"/>
        </w:numPr>
        <w:pStyle w:val="Compact"/>
      </w:pPr>
      <w:r>
        <w:t xml:space="preserve">Investors and multinational companies should prioritize building local engineering talent within Dar es Salaam, recognizing it as a strategic advantage for sustainable innovation.</w:t>
      </w:r>
    </w:p>
    <w:p>
      <w:pPr>
        <w:pStyle w:val="FirstParagraph"/>
      </w:pPr>
      <w:r>
        <w:t xml:space="preserve">As Tanzania continues its digital ascent, the contribution of the Software Engineer operating from the vibrant streets of Dar es Salaam will be the definitive factor in whether technology truly serves all Tanzanians. This Dissertation provides a roadmap for maximizing that potential, affirming that nurturing this talent is not just beneficial, but fundamental to Tanzania's future.</w:t>
      </w:r>
    </w:p>
    <w:bookmarkEnd w:id="25"/>
    <w:bookmarkStart w:id="26" w:name="references-illustrative"/>
    <w:p>
      <w:pPr>
        <w:pStyle w:val="Heading2"/>
      </w:pPr>
      <w:r>
        <w:t xml:space="preserve">References (Illustrative)</w:t>
      </w:r>
    </w:p>
    <w:p>
      <w:pPr>
        <w:pStyle w:val="FirstParagraph"/>
      </w:pPr>
      <w:r>
        <w:t xml:space="preserve">Tanzania Communications Regulatory Authority (TCRA). (2019). *National ICT Policy 2015: Implementation Framework*. Dar es Salaam.</w:t>
      </w:r>
      <w:r>
        <w:br/>
      </w:r>
      <w:r>
        <w:t xml:space="preserve">Ministry of Information and Communications Technology. (2023). *Tanzania Digital Economy Strategy 2035*. Dar es Salaam.</w:t>
      </w:r>
      <w:r>
        <w:br/>
      </w:r>
      <w:r>
        <w:t xml:space="preserve">World Bank. (2021). *Tanzania ICT Sector Assessment Report*. Washington, D.C.</w:t>
      </w:r>
      <w:r>
        <w:br/>
      </w:r>
      <w:r>
        <w:t xml:space="preserve">Mushi, R. A., &amp; Kihara, E. P. (2020). "Challenges and Opportunities for Software Engineering Education in Tanzania." *Journal of Computing Sciences in Colleges*, 36(1),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Tanzania Dar es Salaam's Digital Transformation</dc:title>
  <dc:creator/>
  <dc:language>en</dc:language>
  <cp:keywords/>
  <dcterms:created xsi:type="dcterms:W3CDTF">2026-04-22T14:01:08Z</dcterms:created>
  <dcterms:modified xsi:type="dcterms:W3CDTF">2026-04-22T14:01:08Z</dcterms:modified>
</cp:coreProperties>
</file>

<file path=docProps/custom.xml><?xml version="1.0" encoding="utf-8"?>
<Properties xmlns="http://schemas.openxmlformats.org/officeDocument/2006/custom-properties" xmlns:vt="http://schemas.openxmlformats.org/officeDocument/2006/docPropsVTypes"/>
</file>