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7" w:name="X9ec4f2d030317c2509b82ca61cb275a94e38dff"/>
    <w:p>
      <w:pPr>
        <w:pStyle w:val="Heading1"/>
      </w:pPr>
      <w:r>
        <w:t xml:space="preserve">Dissertation: Advancing Digital Innovation Through the Software Engineer in Zimbabwe Harare</w:t>
      </w:r>
    </w:p>
    <w:bookmarkStart w:id="20" w:name="introduction"/>
    <w:p>
      <w:pPr>
        <w:pStyle w:val="Heading2"/>
      </w:pPr>
      <w:r>
        <w:t xml:space="preserve">Introduction</w:t>
      </w:r>
    </w:p>
    <w:p>
      <w:pPr>
        <w:pStyle w:val="FirstParagraph"/>
      </w:pPr>
      <w:r>
        <w:t xml:space="preserve">This Dissertation examines the evolving role, critical challenges, and transformative potential of the Software Engineer within Zimbabwe Harare's rapidly developing technology ecosystem. As digital transformation accelerates across Africa, Harare emerges as a pivotal hub for technological innovation in Southern Africa. This study specifically focuses on how the Software Engineer functions within Zimbabwe Harare's unique socio-economic and infrastructural context, highlighting both opportunities and obstacles that shape professional practice. The significance of this Dissertation lies in its localized lens – it moves beyond generic global tech narratives to dissect the realities faced by developers building solutions for Zimbabwean markets.</w:t>
      </w:r>
    </w:p>
    <w:bookmarkEnd w:id="20"/>
    <w:bookmarkStart w:id="21" w:name="X8f16e2071d38b5dc72d784c89c2ce429fea64cd"/>
    <w:p>
      <w:pPr>
        <w:pStyle w:val="Heading2"/>
      </w:pPr>
      <w:r>
        <w:t xml:space="preserve">Context: Software Engineering in Zimbabwe Harare</w:t>
      </w:r>
    </w:p>
    <w:p>
      <w:pPr>
        <w:pStyle w:val="FirstParagraph"/>
      </w:pPr>
      <w:r>
        <w:t xml:space="preserve">Zimbabwe Harare presents a dynamic, yet complex environment for the Software Engineer. The city houses major telecommunications providers (NetOne, Econet, Telecel), burgeoning fintech startups (e.g., ZimPay, Enecta), and government digital initiatives like the National ID System and e-Government portals. This ecosystem demands skilled Software Engineers who understand local needs: mobile-first solutions for high smartphone penetration but limited broadband access, integration with mobile money platforms (like EcoCash), and solutions addressing challenges in agriculture, healthcare (e.g., DHIS2 implementations), and financial inclusion. The Dissertation acknowledges that the Software Engineer in Harare is not merely coding; they are problem-solvers embedded within a context where technology must bridge gaps in infrastructure, affordability, and digital literacy.</w:t>
      </w:r>
    </w:p>
    <w:bookmarkEnd w:id="21"/>
    <w:bookmarkStart w:id="22" w:name="X1124887750d4551b0632385c970c2e939eb5c2b"/>
    <w:p>
      <w:pPr>
        <w:pStyle w:val="Heading2"/>
      </w:pPr>
      <w:r>
        <w:t xml:space="preserve">Key Challenges Faced by the Software Engineer in Zimbabwe Harare</w:t>
      </w:r>
    </w:p>
    <w:p>
      <w:pPr>
        <w:pStyle w:val="FirstParagraph"/>
      </w:pPr>
      <w:r>
        <w:t xml:space="preserve">The Dissertation identifies several critical challenges. Infrastructure remains a primary constraint: unreliable electricity necessitates solutions incorporating offline functionality or robust backup systems (e.g., solar-powered edge servers), while inconsistent high-speed internet complicates cloud-based development and collaboration. The cost of international software licenses, hardware, and cloud services is often prohibitive, forcing innovation within budget constraints – a hallmark of the Zimbabwe Harare Software Engineer. Furthermore, there's a significant skills gap; while universities like the University of Zimbabwe (UZ) and National University of Science and Technology (NUST) produce graduates, industry demand outstrips supply, particularly for specialized roles in AI/ML or cybersecurity. The Dissertation also notes persistent brain drain, where experienced Software Engineers seek opportunities abroad due to limited local career progression paths and competitive salaries compared to global tech hubs.</w:t>
      </w:r>
    </w:p>
    <w:bookmarkEnd w:id="22"/>
    <w:bookmarkStart w:id="23" w:name="Xf7dc60765139b8b26f1236a504f349997fd874d"/>
    <w:p>
      <w:pPr>
        <w:pStyle w:val="Heading2"/>
      </w:pPr>
      <w:r>
        <w:t xml:space="preserve">The Evolving Role of the Software Engineer</w:t>
      </w:r>
    </w:p>
    <w:p>
      <w:pPr>
        <w:pStyle w:val="FirstParagraph"/>
      </w:pPr>
      <w:r>
        <w:t xml:space="preserve">Contrary to a purely technical role, the modern Software Engineer in Zimbabwe Harare is increasingly a business analyst, community engagement specialist, and change agent. Successful projects require deep user research within Harare's diverse communities – understanding how small farmers interact with agricultural apps or how clinics utilize health records systems. The Dissertation emphasizes that the Software Engineer must navigate cultural nuances and build trust to ensure adoption. This shift is evident in local success stories: platforms developed for the Zimbabwean context (e.g., Mbuya for market traders, ZimHealth for clinic management) thrive because their engineers prioritized local workflows over imported templates.</w:t>
      </w:r>
    </w:p>
    <w:bookmarkEnd w:id="23"/>
    <w:bookmarkStart w:id="24" w:name="Xd2351277ee489bd5c75be28239ef546d11fd4ec"/>
    <w:p>
      <w:pPr>
        <w:pStyle w:val="Heading2"/>
      </w:pPr>
      <w:r>
        <w:t xml:space="preserve">Recommendations: Empowering the Software Engineer Ecosystem in Harare</w:t>
      </w:r>
    </w:p>
    <w:p>
      <w:pPr>
        <w:pStyle w:val="FirstParagraph"/>
      </w:pPr>
      <w:r>
        <w:t xml:space="preserve">This Dissertation proposes actionable strategies to strengthen the Software Engineer profession in Zimbabwe Harare. Firstly, investment in reliable infrastructure (e.g., public Wi-Fi corridors, renewable energy for tech hubs) is paramount. Secondly, fostering local tech incubators with mentorship from experienced diaspora Software Engineers can bridge the skills gap and create sustainable career ladders within Zimbabwe Harare. Thirdly, government policy should incentivize local software development through tax breaks for companies employing certified Zimbabwean Software Engineers and prioritizing locally-built solutions for public procurement – moving beyond reliance on imported software. Crucially, universities must align curricula with industry needs (e.g., mobile app development for low-bandwidth, fintech integrations) and establish stronger industry partnerships. The Dissertation concludes that empowering the Software Engineer in Zimbabwe Harare is not just about creating jobs; it's about catalyzing a self-sustaining digital economy capable of solving local problems with locally-developed technology.</w:t>
      </w:r>
    </w:p>
    <w:bookmarkEnd w:id="24"/>
    <w:bookmarkStart w:id="26" w:name="conclusion"/>
    <w:p>
      <w:pPr>
        <w:pStyle w:val="Heading2"/>
      </w:pPr>
      <w:r>
        <w:t xml:space="preserve">Conclusion</w:t>
      </w:r>
    </w:p>
    <w:p>
      <w:pPr>
        <w:pStyle w:val="FirstParagraph"/>
      </w:pPr>
      <w:r>
        <w:t xml:space="preserve">The role of the Software Engineer in Zimbabwe Harare is central to the nation's digital future. This Dissertation has documented the unique context, significant challenges (infrastructure, skills, economics), and evolving responsibilities of these professionals within a city actively building its technological identity. The path forward requires concerted effort: policymakers must prioritize enabling infrastructure and supportive regulations; educational institutions need to adapt curricula for local relevance; and the industry itself must create compelling career paths to retain talent. Investing in the Software Engineer is investing in Zimbabwe Harare's capacity for innovation, economic diversification, and equitable digital inclusion. As global tech giants expand their reach, the true differentiator will be not just access to technology, but the deep local expertise of Software Engineers rooted in Zimbabwe Harare’s realities. The Dissertation underscores that empowering this critical profession is fundamental to unlocking Zimbabwe's full potential within the 21st-century knowledge economy.</w:t>
      </w:r>
    </w:p>
    <w:bookmarkStart w:id="25" w:name="word-count-845"/>
    <w:p>
      <w:pPr>
        <w:pStyle w:val="Heading3"/>
      </w:pPr>
      <w:r>
        <w:t xml:space="preserve">Word Count: 845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Software Engineer in Zimbabwe Harare</dc:title>
  <dc:creator/>
  <dc:language>en</dc:language>
  <cp:keywords/>
  <dcterms:created xsi:type="dcterms:W3CDTF">2026-06-22T01:21:36Z</dcterms:created>
  <dcterms:modified xsi:type="dcterms:W3CDTF">2026-06-22T01:21:36Z</dcterms:modified>
</cp:coreProperties>
</file>

<file path=docProps/custom.xml><?xml version="1.0" encoding="utf-8"?>
<Properties xmlns="http://schemas.openxmlformats.org/officeDocument/2006/custom-properties" xmlns:vt="http://schemas.openxmlformats.org/officeDocument/2006/docPropsVTypes"/>
</file>